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14ABE" w14:textId="77777777" w:rsidR="005A425C" w:rsidRDefault="000F1691">
      <w:pPr>
        <w:spacing w:after="160" w:line="264" w:lineRule="auto"/>
        <w:ind w:left="360" w:hanging="360"/>
        <w:jc w:val="center"/>
        <w:rPr>
          <w:color w:val="000000"/>
        </w:rPr>
      </w:pPr>
      <w:r>
        <w:rPr>
          <w:rFonts w:ascii="Carlito Bold" w:eastAsia="Carlito Bold" w:hAnsi="Carlito Bold" w:cs="Carlito Bold"/>
          <w:b/>
          <w:color w:val="000000"/>
          <w:sz w:val="36"/>
        </w:rPr>
        <w:t>Time Series Analysis and Sales Forecasting for               Automotive Using IBM Cloud Services</w:t>
      </w:r>
    </w:p>
    <w:p w14:paraId="5ABD1804" w14:textId="77777777" w:rsidR="005A425C" w:rsidRDefault="000F1691">
      <w:pPr>
        <w:spacing w:after="160" w:line="264" w:lineRule="auto"/>
        <w:jc w:val="both"/>
        <w:rPr>
          <w:color w:val="000000"/>
        </w:rPr>
      </w:pPr>
      <w:r>
        <w:rPr>
          <w:rFonts w:ascii="Carlito Bold" w:eastAsia="Carlito Bold" w:hAnsi="Carlito Bold" w:cs="Carlito Bold"/>
          <w:b/>
          <w:color w:val="000000"/>
          <w:sz w:val="20"/>
        </w:rPr>
        <w:t xml:space="preserve"> </w:t>
      </w:r>
    </w:p>
    <w:p w14:paraId="234F25C0" w14:textId="77777777" w:rsidR="005A425C" w:rsidRDefault="000F1691">
      <w:pPr>
        <w:spacing w:after="160" w:line="264" w:lineRule="auto"/>
        <w:jc w:val="center"/>
        <w:rPr>
          <w:color w:val="000000"/>
        </w:rPr>
      </w:pPr>
      <w:r>
        <w:rPr>
          <w:rFonts w:ascii="Carlito Bold" w:eastAsia="Carlito Bold" w:hAnsi="Carlito Bold" w:cs="Carlito Bold"/>
          <w:b/>
          <w:color w:val="000000"/>
          <w:sz w:val="20"/>
        </w:rPr>
        <w:t>Submitted By:</w:t>
      </w:r>
    </w:p>
    <w:p w14:paraId="2E67F77D" w14:textId="77777777" w:rsidR="005A425C" w:rsidRDefault="000F1691">
      <w:pPr>
        <w:spacing w:after="160" w:line="264" w:lineRule="auto"/>
        <w:jc w:val="center"/>
        <w:rPr>
          <w:color w:val="000000"/>
        </w:rPr>
      </w:pPr>
      <w:r>
        <w:rPr>
          <w:rFonts w:ascii="Carlito Bold" w:eastAsia="Carlito Bold" w:hAnsi="Carlito Bold" w:cs="Carlito Bold"/>
          <w:b/>
          <w:color w:val="000000"/>
          <w:sz w:val="20"/>
          <w:u w:val="single"/>
        </w:rPr>
        <w:t>Team No. 1</w:t>
      </w:r>
    </w:p>
    <w:p w14:paraId="658E4DD9" w14:textId="77777777" w:rsidR="005A425C" w:rsidRDefault="000F1691">
      <w:pPr>
        <w:spacing w:after="160" w:line="264" w:lineRule="auto"/>
        <w:ind w:left="360" w:hanging="360"/>
        <w:jc w:val="center"/>
        <w:rPr>
          <w:color w:val="000000"/>
        </w:rPr>
      </w:pPr>
      <w:r>
        <w:rPr>
          <w:rFonts w:ascii="Liberation Serif Regular" w:eastAsia="Liberation Serif Regular" w:hAnsi="Liberation Serif Regular" w:cs="Liberation Serif Regular"/>
          <w:color w:val="000000"/>
          <w:sz w:val="20"/>
        </w:rPr>
        <w:t xml:space="preserve"> </w:t>
      </w:r>
    </w:p>
    <w:p w14:paraId="1F4D7D10" w14:textId="77777777" w:rsidR="005A425C" w:rsidRDefault="000F1691">
      <w:pPr>
        <w:spacing w:after="160" w:line="264" w:lineRule="auto"/>
        <w:ind w:left="360" w:hanging="360"/>
        <w:jc w:val="center"/>
        <w:rPr>
          <w:color w:val="000000"/>
        </w:rPr>
      </w:pPr>
      <w:r>
        <w:rPr>
          <w:rFonts w:ascii="Liberation Serif Regular" w:eastAsia="Liberation Serif Regular" w:hAnsi="Liberation Serif Regular" w:cs="Liberation Serif Regular"/>
          <w:color w:val="000000"/>
          <w:sz w:val="20"/>
        </w:rPr>
        <w:t>Krishan Kumar Gupta</w:t>
      </w:r>
    </w:p>
    <w:p w14:paraId="7AC3929F" w14:textId="77777777" w:rsidR="005A425C" w:rsidRDefault="000F1691">
      <w:pPr>
        <w:spacing w:after="160" w:line="264" w:lineRule="auto"/>
        <w:ind w:left="360" w:hanging="360"/>
        <w:jc w:val="center"/>
        <w:rPr>
          <w:color w:val="000000"/>
        </w:rPr>
      </w:pPr>
      <w:r>
        <w:rPr>
          <w:rFonts w:ascii="Liberation Serif Regular" w:eastAsia="Liberation Serif Regular" w:hAnsi="Liberation Serif Regular" w:cs="Liberation Serif Regular"/>
          <w:color w:val="000000"/>
          <w:sz w:val="20"/>
        </w:rPr>
        <w:t>(19BAI10114)</w:t>
      </w:r>
    </w:p>
    <w:p w14:paraId="3BDCC65D" w14:textId="77777777" w:rsidR="005A425C" w:rsidRDefault="000F1691">
      <w:pPr>
        <w:spacing w:after="160" w:line="264" w:lineRule="auto"/>
        <w:ind w:left="360" w:hanging="360"/>
        <w:jc w:val="center"/>
        <w:rPr>
          <w:color w:val="000000"/>
        </w:rPr>
      </w:pPr>
      <w:proofErr w:type="spellStart"/>
      <w:r>
        <w:rPr>
          <w:rFonts w:ascii="Liberation Serif Regular" w:eastAsia="Liberation Serif Regular" w:hAnsi="Liberation Serif Regular" w:cs="Liberation Serif Regular"/>
          <w:color w:val="000000"/>
          <w:sz w:val="20"/>
        </w:rPr>
        <w:t>Shrutika</w:t>
      </w:r>
      <w:proofErr w:type="spellEnd"/>
      <w:r>
        <w:rPr>
          <w:rFonts w:ascii="Liberation Serif Regular" w:eastAsia="Liberation Serif Regular" w:hAnsi="Liberation Serif Regular" w:cs="Liberation Serif Regular"/>
          <w:color w:val="000000"/>
          <w:sz w:val="20"/>
        </w:rPr>
        <w:t xml:space="preserve"> </w:t>
      </w:r>
      <w:proofErr w:type="spellStart"/>
      <w:r>
        <w:rPr>
          <w:rFonts w:ascii="Liberation Serif Regular" w:eastAsia="Liberation Serif Regular" w:hAnsi="Liberation Serif Regular" w:cs="Liberation Serif Regular"/>
          <w:color w:val="000000"/>
          <w:sz w:val="20"/>
        </w:rPr>
        <w:t>Nikhar</w:t>
      </w:r>
      <w:proofErr w:type="spellEnd"/>
    </w:p>
    <w:p w14:paraId="1FB2A724" w14:textId="77777777" w:rsidR="005A425C" w:rsidRDefault="000F1691">
      <w:pPr>
        <w:spacing w:after="160" w:line="264" w:lineRule="auto"/>
        <w:ind w:left="360" w:hanging="360"/>
        <w:jc w:val="center"/>
        <w:rPr>
          <w:color w:val="000000"/>
        </w:rPr>
      </w:pPr>
      <w:r>
        <w:rPr>
          <w:rFonts w:ascii="Liberation Serif Regular" w:eastAsia="Liberation Serif Regular" w:hAnsi="Liberation Serif Regular" w:cs="Liberation Serif Regular"/>
          <w:color w:val="000000"/>
          <w:sz w:val="20"/>
        </w:rPr>
        <w:t>(19BCY10107)</w:t>
      </w:r>
    </w:p>
    <w:p w14:paraId="23C2E340" w14:textId="77777777" w:rsidR="005A425C" w:rsidRDefault="000F1691">
      <w:pPr>
        <w:spacing w:after="160" w:line="264" w:lineRule="auto"/>
        <w:ind w:left="360" w:hanging="360"/>
        <w:jc w:val="center"/>
        <w:rPr>
          <w:color w:val="000000"/>
        </w:rPr>
      </w:pPr>
      <w:r>
        <w:rPr>
          <w:rFonts w:ascii="Liberation Serif Regular" w:eastAsia="Liberation Serif Regular" w:hAnsi="Liberation Serif Regular" w:cs="Liberation Serif Regular"/>
          <w:color w:val="000000"/>
          <w:sz w:val="20"/>
        </w:rPr>
        <w:t>Hitesh Agrawal</w:t>
      </w:r>
    </w:p>
    <w:p w14:paraId="0694D98F" w14:textId="77777777" w:rsidR="005A425C" w:rsidRDefault="000F1691">
      <w:pPr>
        <w:spacing w:after="160" w:line="264" w:lineRule="auto"/>
        <w:ind w:left="360" w:hanging="360"/>
        <w:jc w:val="center"/>
        <w:rPr>
          <w:color w:val="000000"/>
        </w:rPr>
      </w:pPr>
      <w:r>
        <w:rPr>
          <w:rFonts w:ascii="Liberation Serif Regular" w:eastAsia="Liberation Serif Regular" w:hAnsi="Liberation Serif Regular" w:cs="Liberation Serif Regular"/>
          <w:color w:val="000000"/>
          <w:sz w:val="20"/>
        </w:rPr>
        <w:t>(19BAI10030)</w:t>
      </w:r>
    </w:p>
    <w:p w14:paraId="176AE51F" w14:textId="77777777" w:rsidR="005A425C" w:rsidRDefault="000F1691">
      <w:pPr>
        <w:spacing w:after="160" w:line="264" w:lineRule="auto"/>
        <w:ind w:left="360" w:hanging="360"/>
        <w:jc w:val="center"/>
        <w:rPr>
          <w:color w:val="000000"/>
        </w:rPr>
      </w:pPr>
      <w:r>
        <w:rPr>
          <w:rFonts w:ascii="Liberation Serif Regular" w:eastAsia="Liberation Serif Regular" w:hAnsi="Liberation Serif Regular" w:cs="Liberation Serif Regular"/>
          <w:color w:val="000000"/>
          <w:sz w:val="20"/>
        </w:rPr>
        <w:t>Shiv Taneja</w:t>
      </w:r>
    </w:p>
    <w:p w14:paraId="7AE48324" w14:textId="77777777" w:rsidR="005A425C" w:rsidRDefault="000F1691">
      <w:pPr>
        <w:spacing w:after="160" w:line="264" w:lineRule="auto"/>
        <w:ind w:left="360" w:hanging="360"/>
        <w:jc w:val="center"/>
        <w:rPr>
          <w:color w:val="000000"/>
        </w:rPr>
      </w:pPr>
      <w:r>
        <w:rPr>
          <w:rFonts w:ascii="Liberation Serif Regular" w:eastAsia="Liberation Serif Regular" w:hAnsi="Liberation Serif Regular" w:cs="Liberation Serif Regular"/>
          <w:color w:val="000000"/>
          <w:sz w:val="20"/>
        </w:rPr>
        <w:t>(19BAI10039)</w:t>
      </w:r>
    </w:p>
    <w:p w14:paraId="2B87F4B7" w14:textId="77777777" w:rsidR="005A425C" w:rsidRDefault="005A425C">
      <w:pPr>
        <w:rPr>
          <w:rFonts w:ascii="Arimo Regular" w:eastAsia="Arimo Regular" w:hAnsi="Arimo Regular" w:cs="Arimo Regular"/>
          <w:sz w:val="20"/>
        </w:rPr>
      </w:pPr>
    </w:p>
    <w:p w14:paraId="19C3D50B" w14:textId="77777777" w:rsidR="005A425C" w:rsidRDefault="000F1691">
      <w:pPr>
        <w:spacing w:before="240"/>
        <w:jc w:val="both"/>
        <w:rPr>
          <w:rFonts w:ascii="Arimo Bold" w:eastAsia="Arimo Bold" w:hAnsi="Arimo Bold" w:cs="Arimo Bold"/>
          <w:b/>
          <w:color w:val="000000"/>
          <w:sz w:val="20"/>
        </w:rPr>
      </w:pPr>
      <w:r>
        <w:rPr>
          <w:rFonts w:ascii="Arimo Bold" w:eastAsia="Arimo Bold" w:hAnsi="Arimo Bold" w:cs="Arimo Bold"/>
          <w:b/>
          <w:color w:val="000000"/>
          <w:sz w:val="20"/>
        </w:rPr>
        <w:t xml:space="preserve">1. </w:t>
      </w:r>
      <w:r>
        <w:rPr>
          <w:rFonts w:ascii="Arimo Bold" w:eastAsia="Arimo Bold" w:hAnsi="Arimo Bold" w:cs="Arimo Bold"/>
          <w:b/>
          <w:color w:val="000000"/>
          <w:sz w:val="20"/>
        </w:rPr>
        <w:t>INTRODUCTION</w:t>
      </w:r>
    </w:p>
    <w:p w14:paraId="08D0C231" w14:textId="77777777" w:rsidR="005A425C" w:rsidRDefault="000F1691">
      <w:pPr>
        <w:spacing w:before="240"/>
        <w:jc w:val="both"/>
        <w:rPr>
          <w:rFonts w:ascii="Arimo Regular" w:eastAsia="Arimo Regular" w:hAnsi="Arimo Regular" w:cs="Arimo Regular"/>
          <w:color w:val="000000"/>
          <w:sz w:val="20"/>
        </w:rPr>
      </w:pPr>
      <w:r>
        <w:rPr>
          <w:rFonts w:ascii="Arimo Bold" w:eastAsia="Arimo Bold" w:hAnsi="Arimo Bold" w:cs="Arimo Bold"/>
          <w:b/>
          <w:color w:val="000000"/>
          <w:sz w:val="20"/>
        </w:rPr>
        <w:t>1.1 OVERVIEW</w:t>
      </w:r>
    </w:p>
    <w:p w14:paraId="4BB6984F" w14:textId="77777777" w:rsidR="005A425C" w:rsidRDefault="000F1691">
      <w:pPr>
        <w:spacing w:after="160" w:line="264" w:lineRule="auto"/>
        <w:jc w:val="both"/>
        <w:rPr>
          <w:rFonts w:ascii="Arimo Regular" w:eastAsia="Arimo Regular" w:hAnsi="Arimo Regular" w:cs="Arimo Regular"/>
          <w:color w:val="000000"/>
          <w:sz w:val="20"/>
        </w:rPr>
      </w:pPr>
      <w:r>
        <w:rPr>
          <w:rFonts w:ascii="Arimo Regular" w:eastAsia="Arimo Regular" w:hAnsi="Arimo Regular" w:cs="Arimo Regular"/>
          <w:color w:val="000000"/>
          <w:sz w:val="20"/>
        </w:rPr>
        <w:t xml:space="preserve">Time-series Sales forecasting has proved to be a crucial topic in every business, helping to process data taken over a long period of time. Stock exchange, logistics, retail are classic industries where the ability to build </w:t>
      </w:r>
      <w:r>
        <w:rPr>
          <w:rFonts w:ascii="Arimo Regular" w:eastAsia="Arimo Regular" w:hAnsi="Arimo Regular" w:cs="Arimo Regular"/>
          <w:color w:val="000000"/>
          <w:sz w:val="20"/>
        </w:rPr>
        <w:t>predictive models becomes a crucial differentiator in a highly-competitive business environment. With our project we have tried to apply time series analysis and sales forecasting method for Automotive using IBM cloud services: finding hidden patterns, det</w:t>
      </w:r>
      <w:r>
        <w:rPr>
          <w:rFonts w:ascii="Arimo Regular" w:eastAsia="Arimo Regular" w:hAnsi="Arimo Regular" w:cs="Arimo Regular"/>
          <w:color w:val="000000"/>
          <w:sz w:val="20"/>
        </w:rPr>
        <w:t>ecting trends in sales over the years, and predicting sales in the future.</w:t>
      </w:r>
      <w:r>
        <w:rPr>
          <w:rFonts w:ascii="Arimo Regular" w:eastAsia="Arimo Regular" w:hAnsi="Arimo Regular" w:cs="Arimo Regular"/>
          <w:color w:val="444444"/>
          <w:sz w:val="20"/>
        </w:rPr>
        <w:t xml:space="preserve"> </w:t>
      </w:r>
    </w:p>
    <w:p w14:paraId="36FDE59E" w14:textId="77777777" w:rsidR="005A425C" w:rsidRDefault="000F1691">
      <w:pPr>
        <w:jc w:val="both"/>
        <w:rPr>
          <w:rFonts w:ascii="Arimo Regular" w:eastAsia="Arimo Regular" w:hAnsi="Arimo Regular" w:cs="Arimo Regular"/>
          <w:color w:val="000000"/>
          <w:sz w:val="20"/>
        </w:rPr>
      </w:pPr>
      <w:r>
        <w:rPr>
          <w:rFonts w:ascii="Arimo Bold" w:eastAsia="Arimo Bold" w:hAnsi="Arimo Bold" w:cs="Arimo Bold"/>
          <w:b/>
          <w:color w:val="000000"/>
          <w:sz w:val="20"/>
        </w:rPr>
        <w:t xml:space="preserve">1.2 PURPOSE </w:t>
      </w:r>
    </w:p>
    <w:p w14:paraId="455EACD9" w14:textId="77777777" w:rsidR="005A425C" w:rsidRDefault="000F1691">
      <w:pPr>
        <w:spacing w:after="160" w:line="264" w:lineRule="auto"/>
        <w:jc w:val="both"/>
        <w:rPr>
          <w:rFonts w:ascii="Arimo Regular" w:eastAsia="Arimo Regular" w:hAnsi="Arimo Regular" w:cs="Arimo Regular"/>
          <w:color w:val="000000"/>
          <w:sz w:val="20"/>
        </w:rPr>
      </w:pPr>
      <w:r>
        <w:rPr>
          <w:rFonts w:ascii="Arimo Regular" w:eastAsia="Arimo Regular" w:hAnsi="Arimo Regular" w:cs="Arimo Regular"/>
          <w:color w:val="000000"/>
          <w:sz w:val="20"/>
        </w:rPr>
        <w:t>Unknown Demand for vehicles is a significant problem that decreases the productivity of the production environment. Thus, forecasting plays a vital role in planning th</w:t>
      </w:r>
      <w:r>
        <w:rPr>
          <w:rFonts w:ascii="Arimo Regular" w:eastAsia="Arimo Regular" w:hAnsi="Arimo Regular" w:cs="Arimo Regular"/>
          <w:color w:val="000000"/>
          <w:sz w:val="20"/>
        </w:rPr>
        <w:t>e production and inventory of an industry. Time series forecasting is a type of forecasting in which last period data is used to determine the industry's trends and sales in the future.</w:t>
      </w:r>
    </w:p>
    <w:p w14:paraId="5C19E17D" w14:textId="77777777" w:rsidR="005A425C" w:rsidRDefault="000F1691">
      <w:pPr>
        <w:spacing w:after="160" w:line="264" w:lineRule="auto"/>
        <w:jc w:val="both"/>
        <w:rPr>
          <w:rFonts w:ascii="Arimo Regular" w:eastAsia="Arimo Regular" w:hAnsi="Arimo Regular" w:cs="Arimo Regular"/>
          <w:color w:val="000000"/>
          <w:sz w:val="20"/>
        </w:rPr>
      </w:pPr>
      <w:r>
        <w:rPr>
          <w:rFonts w:ascii="Arimo Regular" w:eastAsia="Arimo Regular" w:hAnsi="Arimo Regular" w:cs="Arimo Regular"/>
          <w:color w:val="000000"/>
          <w:sz w:val="20"/>
        </w:rPr>
        <w:t>In this project, we are building a system that analyses the previous t</w:t>
      </w:r>
      <w:r>
        <w:rPr>
          <w:rFonts w:ascii="Arimo Regular" w:eastAsia="Arimo Regular" w:hAnsi="Arimo Regular" w:cs="Arimo Regular"/>
          <w:color w:val="000000"/>
          <w:sz w:val="20"/>
        </w:rPr>
        <w:t>rends of sales which includes sales on various days and predicts future sales. The goal of this project is to forecast the sales of stores by using time series analysis. Here time series analysis algorithms such as RNN (Recurrent Neural Network) &amp; LSTM (Lo</w:t>
      </w:r>
      <w:r>
        <w:rPr>
          <w:rFonts w:ascii="Arimo Regular" w:eastAsia="Arimo Regular" w:hAnsi="Arimo Regular" w:cs="Arimo Regular"/>
          <w:color w:val="000000"/>
          <w:sz w:val="20"/>
        </w:rPr>
        <w:t>ng Term Short Memory) are used to analyse the past trends of sales of stores. Create and deploy flask-based web Application and integrate AI model to it.</w:t>
      </w:r>
    </w:p>
    <w:p w14:paraId="67EC5E63" w14:textId="77777777" w:rsidR="005A425C" w:rsidRDefault="000F1691">
      <w:pPr>
        <w:jc w:val="both"/>
        <w:rPr>
          <w:rFonts w:ascii="Arimo Regular" w:eastAsia="Arimo Regular" w:hAnsi="Arimo Regular" w:cs="Arimo Regular"/>
          <w:color w:val="000000"/>
          <w:sz w:val="20"/>
        </w:rPr>
      </w:pPr>
      <w:r>
        <w:rPr>
          <w:rFonts w:ascii="Arimo Regular" w:eastAsia="Arimo Regular" w:hAnsi="Arimo Regular" w:cs="Arimo Regular"/>
          <w:color w:val="000000"/>
          <w:sz w:val="20"/>
        </w:rPr>
        <w:t>The objective of the project is to build a web application where the user gives the last ten days' sal</w:t>
      </w:r>
      <w:r>
        <w:rPr>
          <w:rFonts w:ascii="Arimo Regular" w:eastAsia="Arimo Regular" w:hAnsi="Arimo Regular" w:cs="Arimo Regular"/>
          <w:color w:val="000000"/>
          <w:sz w:val="20"/>
        </w:rPr>
        <w:t>es values and gets the prediction for the 11th day which is showcased on UI.</w:t>
      </w:r>
    </w:p>
    <w:p w14:paraId="71EDDDF8" w14:textId="77777777" w:rsidR="005A425C" w:rsidRDefault="005A425C">
      <w:pPr>
        <w:jc w:val="both"/>
        <w:rPr>
          <w:rFonts w:ascii="Arimo Regular" w:eastAsia="Arimo Regular" w:hAnsi="Arimo Regular" w:cs="Arimo Regular"/>
          <w:color w:val="000000"/>
          <w:sz w:val="20"/>
        </w:rPr>
      </w:pPr>
    </w:p>
    <w:p w14:paraId="4D696369" w14:textId="77777777" w:rsidR="005A425C" w:rsidRDefault="000F1691">
      <w:pPr>
        <w:jc w:val="both"/>
        <w:rPr>
          <w:rFonts w:ascii="Arimo Regular" w:eastAsia="Arimo Regular" w:hAnsi="Arimo Regular" w:cs="Arimo Regular"/>
          <w:color w:val="000000"/>
          <w:sz w:val="20"/>
        </w:rPr>
      </w:pPr>
      <w:r>
        <w:rPr>
          <w:rFonts w:ascii="Arimo Bold" w:eastAsia="Arimo Bold" w:hAnsi="Arimo Bold" w:cs="Arimo Bold"/>
          <w:b/>
          <w:color w:val="000000"/>
          <w:sz w:val="20"/>
        </w:rPr>
        <w:t xml:space="preserve">2 LITERATURE SURVEY </w:t>
      </w:r>
    </w:p>
    <w:p w14:paraId="5F1797C6" w14:textId="77777777" w:rsidR="005A425C" w:rsidRDefault="005A425C">
      <w:pPr>
        <w:jc w:val="both"/>
        <w:rPr>
          <w:rFonts w:ascii="Arimo Bold" w:eastAsia="Arimo Bold" w:hAnsi="Arimo Bold" w:cs="Arimo Bold"/>
          <w:b/>
          <w:color w:val="000000"/>
          <w:sz w:val="20"/>
        </w:rPr>
      </w:pPr>
    </w:p>
    <w:p w14:paraId="27265E99" w14:textId="77777777" w:rsidR="005A425C" w:rsidRDefault="000F1691">
      <w:pPr>
        <w:jc w:val="both"/>
        <w:rPr>
          <w:rFonts w:ascii="Arimo Regular" w:eastAsia="Arimo Regular" w:hAnsi="Arimo Regular" w:cs="Arimo Regular"/>
          <w:color w:val="000000"/>
          <w:sz w:val="20"/>
        </w:rPr>
      </w:pPr>
      <w:r>
        <w:rPr>
          <w:rFonts w:ascii="Arimo Bold" w:eastAsia="Arimo Bold" w:hAnsi="Arimo Bold" w:cs="Arimo Bold"/>
          <w:b/>
          <w:color w:val="000000"/>
          <w:sz w:val="20"/>
        </w:rPr>
        <w:t xml:space="preserve">2.1. EXISTING PROBLEM </w:t>
      </w:r>
    </w:p>
    <w:p w14:paraId="0607DAFE" w14:textId="77777777" w:rsidR="005A425C" w:rsidRDefault="000F1691">
      <w:pPr>
        <w:numPr>
          <w:ilvl w:val="0"/>
          <w:numId w:val="1"/>
        </w:numPr>
        <w:spacing w:before="240"/>
        <w:jc w:val="both"/>
        <w:rPr>
          <w:rFonts w:ascii="Arimo Regular" w:eastAsia="Arimo Regular" w:hAnsi="Arimo Regular" w:cs="Arimo Regular"/>
          <w:color w:val="000000"/>
          <w:sz w:val="20"/>
        </w:rPr>
      </w:pPr>
      <w:proofErr w:type="spellStart"/>
      <w:r>
        <w:rPr>
          <w:rFonts w:ascii="Arimo Regular" w:eastAsia="Arimo Regular" w:hAnsi="Arimo Regular" w:cs="Arimo Regular"/>
          <w:color w:val="000000"/>
          <w:sz w:val="20"/>
        </w:rPr>
        <w:t>Seher</w:t>
      </w:r>
      <w:proofErr w:type="spellEnd"/>
      <w:r>
        <w:rPr>
          <w:rFonts w:ascii="Arimo Regular" w:eastAsia="Arimo Regular" w:hAnsi="Arimo Regular" w:cs="Arimo Regular"/>
          <w:color w:val="000000"/>
          <w:sz w:val="20"/>
        </w:rPr>
        <w:t xml:space="preserve"> </w:t>
      </w:r>
      <w:proofErr w:type="spellStart"/>
      <w:r>
        <w:rPr>
          <w:rFonts w:ascii="Arimo Regular" w:eastAsia="Arimo Regular" w:hAnsi="Arimo Regular" w:cs="Arimo Regular"/>
          <w:color w:val="000000"/>
          <w:sz w:val="20"/>
        </w:rPr>
        <w:t>Arslankya</w:t>
      </w:r>
      <w:proofErr w:type="spellEnd"/>
      <w:r>
        <w:rPr>
          <w:rFonts w:ascii="Arimo Regular" w:eastAsia="Arimo Regular" w:hAnsi="Arimo Regular" w:cs="Arimo Regular"/>
          <w:color w:val="000000"/>
          <w:sz w:val="20"/>
        </w:rPr>
        <w:t xml:space="preserve"> in his research paper implemented time series analysis and artificial neural network methods to estimate sales for future months for the leading company in the automotive industry in Turkey. He examined the monthly data between January 2011</w:t>
      </w:r>
      <w:r>
        <w:rPr>
          <w:rFonts w:ascii="Arimo Regular" w:eastAsia="Arimo Regular" w:hAnsi="Arimo Regular" w:cs="Arimo Regular"/>
          <w:color w:val="000000"/>
          <w:sz w:val="20"/>
        </w:rPr>
        <w:t xml:space="preserve"> and July 2016 using multiple regression, moving average and artificial neural network model. Furthermore, he compared MAPE values for all models, which resulted in the ANN model giving the best result. </w:t>
      </w:r>
    </w:p>
    <w:p w14:paraId="7668F9B8" w14:textId="77777777" w:rsidR="005A425C" w:rsidRDefault="000F1691">
      <w:pPr>
        <w:numPr>
          <w:ilvl w:val="0"/>
          <w:numId w:val="1"/>
        </w:numPr>
        <w:spacing w:before="240" w:after="240"/>
        <w:jc w:val="both"/>
        <w:rPr>
          <w:rFonts w:ascii="Arimo Regular" w:eastAsia="Arimo Regular" w:hAnsi="Arimo Regular" w:cs="Arimo Regular"/>
          <w:color w:val="000000"/>
          <w:sz w:val="20"/>
        </w:rPr>
      </w:pPr>
      <w:proofErr w:type="spellStart"/>
      <w:r>
        <w:rPr>
          <w:rFonts w:ascii="Arimo Regular" w:eastAsia="Arimo Regular" w:hAnsi="Arimo Regular" w:cs="Arimo Regular"/>
          <w:color w:val="000000"/>
          <w:sz w:val="20"/>
        </w:rPr>
        <w:t>Arnis</w:t>
      </w:r>
      <w:proofErr w:type="spellEnd"/>
      <w:r>
        <w:rPr>
          <w:rFonts w:ascii="Arimo Regular" w:eastAsia="Arimo Regular" w:hAnsi="Arimo Regular" w:cs="Arimo Regular"/>
          <w:color w:val="000000"/>
          <w:sz w:val="20"/>
        </w:rPr>
        <w:t xml:space="preserve"> </w:t>
      </w:r>
      <w:proofErr w:type="spellStart"/>
      <w:r>
        <w:rPr>
          <w:rFonts w:ascii="Arimo Regular" w:eastAsia="Arimo Regular" w:hAnsi="Arimo Regular" w:cs="Arimo Regular"/>
          <w:color w:val="000000"/>
          <w:sz w:val="20"/>
        </w:rPr>
        <w:t>Kirshners</w:t>
      </w:r>
      <w:proofErr w:type="spellEnd"/>
      <w:r>
        <w:rPr>
          <w:rFonts w:ascii="Arimo Regular" w:eastAsia="Arimo Regular" w:hAnsi="Arimo Regular" w:cs="Arimo Regular"/>
          <w:color w:val="000000"/>
          <w:sz w:val="20"/>
        </w:rPr>
        <w:t xml:space="preserve"> did a comparative analysis of short </w:t>
      </w:r>
      <w:r>
        <w:rPr>
          <w:rFonts w:ascii="Arimo Regular" w:eastAsia="Arimo Regular" w:hAnsi="Arimo Regular" w:cs="Arimo Regular"/>
          <w:color w:val="000000"/>
          <w:sz w:val="20"/>
        </w:rPr>
        <w:t xml:space="preserve">time series processing methods intending to scrutinize these methods' ability to be used when </w:t>
      </w:r>
      <w:proofErr w:type="spellStart"/>
      <w:r>
        <w:rPr>
          <w:rFonts w:ascii="Arimo Regular" w:eastAsia="Arimo Regular" w:hAnsi="Arimo Regular" w:cs="Arimo Regular"/>
          <w:color w:val="000000"/>
          <w:sz w:val="20"/>
        </w:rPr>
        <w:t>analyzing</w:t>
      </w:r>
      <w:proofErr w:type="spellEnd"/>
      <w:r>
        <w:rPr>
          <w:rFonts w:ascii="Arimo Regular" w:eastAsia="Arimo Regular" w:hAnsi="Arimo Regular" w:cs="Arimo Regular"/>
          <w:color w:val="000000"/>
          <w:sz w:val="20"/>
        </w:rPr>
        <w:t xml:space="preserve"> short time series. The author has </w:t>
      </w:r>
      <w:proofErr w:type="spellStart"/>
      <w:r>
        <w:rPr>
          <w:rFonts w:ascii="Arimo Regular" w:eastAsia="Arimo Regular" w:hAnsi="Arimo Regular" w:cs="Arimo Regular"/>
          <w:color w:val="000000"/>
          <w:sz w:val="20"/>
        </w:rPr>
        <w:t>analyzed</w:t>
      </w:r>
      <w:proofErr w:type="spellEnd"/>
      <w:r>
        <w:rPr>
          <w:rFonts w:ascii="Arimo Regular" w:eastAsia="Arimo Regular" w:hAnsi="Arimo Regular" w:cs="Arimo Regular"/>
          <w:color w:val="000000"/>
          <w:sz w:val="20"/>
        </w:rPr>
        <w:t xml:space="preserve"> the moving average Method, exponential smoothening, and exponential smoothening with development trends resul</w:t>
      </w:r>
      <w:r>
        <w:rPr>
          <w:rFonts w:ascii="Arimo Regular" w:eastAsia="Arimo Regular" w:hAnsi="Arimo Regular" w:cs="Arimo Regular"/>
          <w:color w:val="000000"/>
          <w:sz w:val="20"/>
        </w:rPr>
        <w:t xml:space="preserve">ting from moving average having the smallest squared error value but with large forecast smoothening for initial data. </w:t>
      </w:r>
    </w:p>
    <w:p w14:paraId="3440F192" w14:textId="77777777" w:rsidR="005A425C" w:rsidRDefault="000F1691">
      <w:pPr>
        <w:numPr>
          <w:ilvl w:val="0"/>
          <w:numId w:val="1"/>
        </w:numPr>
        <w:spacing w:before="240" w:after="240"/>
        <w:jc w:val="both"/>
        <w:rPr>
          <w:rFonts w:ascii="Arimo Regular" w:eastAsia="Arimo Regular" w:hAnsi="Arimo Regular" w:cs="Arimo Regular"/>
          <w:color w:val="000000"/>
          <w:sz w:val="20"/>
        </w:rPr>
      </w:pPr>
      <w:r>
        <w:rPr>
          <w:rFonts w:ascii="Arimo Regular" w:eastAsia="Arimo Regular" w:hAnsi="Arimo Regular" w:cs="Arimo Regular"/>
          <w:color w:val="000000"/>
          <w:sz w:val="20"/>
        </w:rPr>
        <w:t>Shamsul Masum elucidates on time series forecasting and its classification and approaches and strategies of time series forecasting. Fur</w:t>
      </w:r>
      <w:r>
        <w:rPr>
          <w:rFonts w:ascii="Arimo Regular" w:eastAsia="Arimo Regular" w:hAnsi="Arimo Regular" w:cs="Arimo Regular"/>
          <w:color w:val="000000"/>
          <w:sz w:val="20"/>
        </w:rPr>
        <w:t>thermore, the author has demonstrated how an inappropriate point to point rolling forecast strategy leads to unrealistic outcomes and supports his argument with a comparative analysis of two strategies using the ARIMA model. The author has concluded with t</w:t>
      </w:r>
      <w:r>
        <w:rPr>
          <w:rFonts w:ascii="Arimo Regular" w:eastAsia="Arimo Regular" w:hAnsi="Arimo Regular" w:cs="Arimo Regular"/>
          <w:color w:val="000000"/>
          <w:sz w:val="20"/>
        </w:rPr>
        <w:t xml:space="preserve">he result of rolling single point outcome being deceptive for Euro Dollar Exchange Rates case considered. </w:t>
      </w:r>
    </w:p>
    <w:p w14:paraId="3A802CE8" w14:textId="77777777" w:rsidR="005A425C" w:rsidRDefault="000F1691">
      <w:pPr>
        <w:numPr>
          <w:ilvl w:val="0"/>
          <w:numId w:val="1"/>
        </w:numPr>
        <w:spacing w:before="240" w:after="240"/>
        <w:jc w:val="both"/>
        <w:rPr>
          <w:rFonts w:ascii="Arimo Regular" w:eastAsia="Arimo Regular" w:hAnsi="Arimo Regular" w:cs="Arimo Regular"/>
          <w:color w:val="000000"/>
          <w:sz w:val="20"/>
        </w:rPr>
      </w:pPr>
      <w:r>
        <w:rPr>
          <w:rFonts w:ascii="Arimo Regular" w:eastAsia="Arimo Regular" w:hAnsi="Arimo Regular" w:cs="Arimo Regular"/>
          <w:color w:val="000000"/>
          <w:sz w:val="20"/>
        </w:rPr>
        <w:t>Tamal Datta Chaudhuri proposed six different forecasting methods for predicting the time series index of the healthcare sector. The author has demons</w:t>
      </w:r>
      <w:r>
        <w:rPr>
          <w:rFonts w:ascii="Arimo Regular" w:eastAsia="Arimo Regular" w:hAnsi="Arimo Regular" w:cs="Arimo Regular"/>
          <w:color w:val="000000"/>
          <w:sz w:val="20"/>
        </w:rPr>
        <w:t xml:space="preserve">trated a decomposition approach of time series for data from January 2010 to December 2016 and illustrated how the decomposition results provide us with useful insights into the </w:t>
      </w:r>
      <w:proofErr w:type="spellStart"/>
      <w:r>
        <w:rPr>
          <w:rFonts w:ascii="Arimo Regular" w:eastAsia="Arimo Regular" w:hAnsi="Arimo Regular" w:cs="Arimo Regular"/>
          <w:color w:val="000000"/>
          <w:sz w:val="20"/>
        </w:rPr>
        <w:t>behavior</w:t>
      </w:r>
      <w:proofErr w:type="spellEnd"/>
      <w:r>
        <w:rPr>
          <w:rFonts w:ascii="Arimo Regular" w:eastAsia="Arimo Regular" w:hAnsi="Arimo Regular" w:cs="Arimo Regular"/>
          <w:color w:val="000000"/>
          <w:sz w:val="20"/>
        </w:rPr>
        <w:t xml:space="preserve"> and properties exhibited by time series. The author observed that res</w:t>
      </w:r>
      <w:r>
        <w:rPr>
          <w:rFonts w:ascii="Arimo Regular" w:eastAsia="Arimo Regular" w:hAnsi="Arimo Regular" w:cs="Arimo Regular"/>
          <w:color w:val="000000"/>
          <w:sz w:val="20"/>
        </w:rPr>
        <w:t xml:space="preserve">ults from the ARIMA model with a horizon of 12 months came out to be the best model with the lowest RSME value, while the Holt Winters method with a horizon of 12 months has the highest RSME value. </w:t>
      </w:r>
    </w:p>
    <w:p w14:paraId="624782F7" w14:textId="77777777" w:rsidR="005A425C" w:rsidRDefault="000F1691">
      <w:pPr>
        <w:numPr>
          <w:ilvl w:val="0"/>
          <w:numId w:val="1"/>
        </w:numPr>
        <w:spacing w:before="240" w:after="240"/>
        <w:jc w:val="both"/>
        <w:rPr>
          <w:rFonts w:ascii="Arimo Regular" w:eastAsia="Arimo Regular" w:hAnsi="Arimo Regular" w:cs="Arimo Regular"/>
          <w:color w:val="000000"/>
          <w:sz w:val="20"/>
        </w:rPr>
      </w:pPr>
      <w:proofErr w:type="spellStart"/>
      <w:r>
        <w:rPr>
          <w:rFonts w:ascii="Arimo Regular" w:eastAsia="Arimo Regular" w:hAnsi="Arimo Regular" w:cs="Arimo Regular"/>
          <w:color w:val="000000"/>
          <w:sz w:val="20"/>
        </w:rPr>
        <w:t>Jaydip</w:t>
      </w:r>
      <w:proofErr w:type="spellEnd"/>
      <w:r>
        <w:rPr>
          <w:rFonts w:ascii="Arimo Regular" w:eastAsia="Arimo Regular" w:hAnsi="Arimo Regular" w:cs="Arimo Regular"/>
          <w:color w:val="000000"/>
          <w:sz w:val="20"/>
        </w:rPr>
        <w:t xml:space="preserve"> Sen, in his research paper, uses the Time series -</w:t>
      </w:r>
      <w:r>
        <w:rPr>
          <w:rFonts w:ascii="Arimo Regular" w:eastAsia="Arimo Regular" w:hAnsi="Arimo Regular" w:cs="Arimo Regular"/>
          <w:color w:val="000000"/>
          <w:sz w:val="20"/>
        </w:rPr>
        <w:t xml:space="preserve"> decomposition based Method to </w:t>
      </w:r>
      <w:proofErr w:type="spellStart"/>
      <w:r>
        <w:rPr>
          <w:rFonts w:ascii="Arimo Regular" w:eastAsia="Arimo Regular" w:hAnsi="Arimo Regular" w:cs="Arimo Regular"/>
          <w:color w:val="000000"/>
          <w:sz w:val="20"/>
        </w:rPr>
        <w:t>analyze</w:t>
      </w:r>
      <w:proofErr w:type="spellEnd"/>
      <w:r>
        <w:rPr>
          <w:rFonts w:ascii="Arimo Regular" w:eastAsia="Arimo Regular" w:hAnsi="Arimo Regular" w:cs="Arimo Regular"/>
          <w:color w:val="000000"/>
          <w:sz w:val="20"/>
        </w:rPr>
        <w:t xml:space="preserve"> the past of the Indian realty sector and predict its future. He uses time series forecasting methods in R programming language to determine future results. He uses time series index value data of the Indian realty sec</w:t>
      </w:r>
      <w:r>
        <w:rPr>
          <w:rFonts w:ascii="Arimo Regular" w:eastAsia="Arimo Regular" w:hAnsi="Arimo Regular" w:cs="Arimo Regular"/>
          <w:color w:val="000000"/>
          <w:sz w:val="20"/>
        </w:rPr>
        <w:t>tor for six years from 2010-2016 month wise. The methods used for accurate predictions are: Holt Winters exponential smoothening and Autoregressive Integrated Moving Average. He analyses the results from the above-mentioned broad concepts and observes, whi</w:t>
      </w:r>
      <w:r>
        <w:rPr>
          <w:rFonts w:ascii="Arimo Regular" w:eastAsia="Arimo Regular" w:hAnsi="Arimo Regular" w:cs="Arimo Regular"/>
          <w:color w:val="000000"/>
          <w:sz w:val="20"/>
        </w:rPr>
        <w:t xml:space="preserve">ch is the best one. With the result obtained, he argues that these can be immensely useful for portfolio managers and stock traders to buy or sell stocks at the correct time. </w:t>
      </w:r>
    </w:p>
    <w:p w14:paraId="6C7830E5" w14:textId="77777777" w:rsidR="005A425C" w:rsidRDefault="000F1691">
      <w:pPr>
        <w:numPr>
          <w:ilvl w:val="0"/>
          <w:numId w:val="1"/>
        </w:numPr>
        <w:spacing w:before="240" w:after="240"/>
        <w:jc w:val="both"/>
        <w:rPr>
          <w:rFonts w:ascii="Arimo Regular" w:eastAsia="Arimo Regular" w:hAnsi="Arimo Regular" w:cs="Arimo Regular"/>
          <w:color w:val="000000"/>
          <w:sz w:val="20"/>
        </w:rPr>
      </w:pPr>
      <w:proofErr w:type="spellStart"/>
      <w:r>
        <w:rPr>
          <w:rFonts w:ascii="Arimo Regular" w:eastAsia="Arimo Regular" w:hAnsi="Arimo Regular" w:cs="Arimo Regular"/>
          <w:color w:val="000000"/>
          <w:sz w:val="20"/>
        </w:rPr>
        <w:t>Samita</w:t>
      </w:r>
      <w:proofErr w:type="spellEnd"/>
      <w:r>
        <w:rPr>
          <w:rFonts w:ascii="Arimo Regular" w:eastAsia="Arimo Regular" w:hAnsi="Arimo Regular" w:cs="Arimo Regular"/>
          <w:color w:val="000000"/>
          <w:sz w:val="20"/>
        </w:rPr>
        <w:t xml:space="preserve"> </w:t>
      </w:r>
      <w:proofErr w:type="spellStart"/>
      <w:r>
        <w:rPr>
          <w:rFonts w:ascii="Arimo Regular" w:eastAsia="Arimo Regular" w:hAnsi="Arimo Regular" w:cs="Arimo Regular"/>
          <w:color w:val="000000"/>
          <w:sz w:val="20"/>
        </w:rPr>
        <w:t>sood</w:t>
      </w:r>
      <w:proofErr w:type="spellEnd"/>
      <w:r>
        <w:rPr>
          <w:rFonts w:ascii="Arimo Regular" w:eastAsia="Arimo Regular" w:hAnsi="Arimo Regular" w:cs="Arimo Regular"/>
          <w:color w:val="000000"/>
          <w:sz w:val="20"/>
        </w:rPr>
        <w:t xml:space="preserve"> elaborates how time series forecasting can be deployed in determinin</w:t>
      </w:r>
      <w:r>
        <w:rPr>
          <w:rFonts w:ascii="Arimo Regular" w:eastAsia="Arimo Regular" w:hAnsi="Arimo Regular" w:cs="Arimo Regular"/>
          <w:color w:val="000000"/>
          <w:sz w:val="20"/>
        </w:rPr>
        <w:t>g the future development of the Indian tourism industry from past secondary data. The author uses the data for the number of tourists in India from 1980 to 2020 and uses models such as ARIMA and Holt Winter to forecast foreign tourist travel and compare th</w:t>
      </w:r>
      <w:r>
        <w:rPr>
          <w:rFonts w:ascii="Arimo Regular" w:eastAsia="Arimo Regular" w:hAnsi="Arimo Regular" w:cs="Arimo Regular"/>
          <w:color w:val="000000"/>
          <w:sz w:val="20"/>
        </w:rPr>
        <w:t xml:space="preserve">e two models' accuracy. On the basis of MAPE and RMSE, the authors conclude that Holt Winter is a more accurate model than ARIMA in this particular situation. </w:t>
      </w:r>
    </w:p>
    <w:p w14:paraId="59F8A1FF" w14:textId="77777777" w:rsidR="005A425C" w:rsidRDefault="000F1691">
      <w:pPr>
        <w:numPr>
          <w:ilvl w:val="0"/>
          <w:numId w:val="1"/>
        </w:numPr>
        <w:spacing w:before="240" w:after="240"/>
        <w:jc w:val="both"/>
        <w:rPr>
          <w:rFonts w:ascii="Arimo Regular" w:eastAsia="Arimo Regular" w:hAnsi="Arimo Regular" w:cs="Arimo Regular"/>
          <w:color w:val="000000"/>
          <w:sz w:val="20"/>
        </w:rPr>
      </w:pPr>
      <w:r>
        <w:rPr>
          <w:rFonts w:ascii="Arimo Regular" w:eastAsia="Arimo Regular" w:hAnsi="Arimo Regular" w:cs="Arimo Regular"/>
          <w:color w:val="000000"/>
          <w:sz w:val="20"/>
        </w:rPr>
        <w:t>William R Huss implements univariate estimation techniques such as Holt winter exponential smoot</w:t>
      </w:r>
      <w:r>
        <w:rPr>
          <w:rFonts w:ascii="Arimo Regular" w:eastAsia="Arimo Regular" w:hAnsi="Arimo Regular" w:cs="Arimo Regular"/>
          <w:color w:val="000000"/>
          <w:sz w:val="20"/>
        </w:rPr>
        <w:t>hing, Multiple regression, Linear regression to study the load on 49 largest electric utilities in the United States and forecast the load for future planning. The author uses electric utility data from 1972 to 1982, and the results indicate that for short</w:t>
      </w:r>
      <w:r>
        <w:rPr>
          <w:rFonts w:ascii="Arimo Regular" w:eastAsia="Arimo Regular" w:hAnsi="Arimo Regular" w:cs="Arimo Regular"/>
          <w:color w:val="000000"/>
          <w:sz w:val="20"/>
        </w:rPr>
        <w:t xml:space="preserve">er periods, Holt Winters Exponential smoothing method is highly accurate, and for more extended periods, extrapolation of Linear regression horizons proves to be efficient. </w:t>
      </w:r>
    </w:p>
    <w:p w14:paraId="326BA78D" w14:textId="77777777" w:rsidR="005A425C" w:rsidRDefault="000F1691">
      <w:pPr>
        <w:numPr>
          <w:ilvl w:val="0"/>
          <w:numId w:val="1"/>
        </w:numPr>
        <w:spacing w:before="240" w:after="240"/>
        <w:jc w:val="both"/>
        <w:rPr>
          <w:rFonts w:ascii="Arimo Regular" w:eastAsia="Arimo Regular" w:hAnsi="Arimo Regular" w:cs="Arimo Regular"/>
          <w:color w:val="000000"/>
          <w:sz w:val="20"/>
        </w:rPr>
      </w:pPr>
      <w:r>
        <w:rPr>
          <w:rFonts w:ascii="Arimo Regular" w:eastAsia="Arimo Regular" w:hAnsi="Arimo Regular" w:cs="Arimo Regular"/>
          <w:color w:val="000000"/>
          <w:sz w:val="20"/>
        </w:rPr>
        <w:t>Deepa, in this paper, reviews, and forecasts the Indian Motorcycle market using Ti</w:t>
      </w:r>
      <w:r>
        <w:rPr>
          <w:rFonts w:ascii="Arimo Regular" w:eastAsia="Arimo Regular" w:hAnsi="Arimo Regular" w:cs="Arimo Regular"/>
          <w:color w:val="000000"/>
          <w:sz w:val="20"/>
        </w:rPr>
        <w:t xml:space="preserve">me series forecasting. The author uses SARIMA (Seasonal autoregressive Integrated Moving Method) and Holt Winters Method for prediction. The author compares several years' data and uses MAE and </w:t>
      </w:r>
      <w:r>
        <w:rPr>
          <w:rFonts w:ascii="Arimo Regular" w:eastAsia="Arimo Regular" w:hAnsi="Arimo Regular" w:cs="Arimo Regular"/>
          <w:color w:val="000000"/>
          <w:sz w:val="20"/>
        </w:rPr>
        <w:lastRenderedPageBreak/>
        <w:t>MAPE method to determine which model is more accurate and conc</w:t>
      </w:r>
      <w:r>
        <w:rPr>
          <w:rFonts w:ascii="Arimo Regular" w:eastAsia="Arimo Regular" w:hAnsi="Arimo Regular" w:cs="Arimo Regular"/>
          <w:color w:val="000000"/>
          <w:sz w:val="20"/>
        </w:rPr>
        <w:t>ludes that both the models are pretty significant but Holt Winters method is numerically more precise than the SARIMA model. According to the author the studies can be further enhanced by using more such models.</w:t>
      </w:r>
    </w:p>
    <w:p w14:paraId="6707A5FC" w14:textId="77777777" w:rsidR="005A425C" w:rsidRDefault="000F1691">
      <w:pPr>
        <w:spacing w:after="160" w:line="264" w:lineRule="auto"/>
        <w:jc w:val="both"/>
        <w:rPr>
          <w:rFonts w:ascii="Arimo Regular" w:eastAsia="Arimo Regular" w:hAnsi="Arimo Regular" w:cs="Arimo Regular"/>
          <w:color w:val="000000"/>
          <w:sz w:val="20"/>
        </w:rPr>
      </w:pPr>
      <w:r>
        <w:rPr>
          <w:rFonts w:ascii="Arimo Bold" w:eastAsia="Arimo Bold" w:hAnsi="Arimo Bold" w:cs="Arimo Bold"/>
          <w:b/>
          <w:color w:val="000000"/>
          <w:sz w:val="20"/>
        </w:rPr>
        <w:t xml:space="preserve">2.2. PROPOSED SOLUTION </w:t>
      </w:r>
    </w:p>
    <w:p w14:paraId="2B77A59E" w14:textId="77777777" w:rsidR="005A425C" w:rsidRDefault="000F1691">
      <w:pPr>
        <w:jc w:val="both"/>
        <w:rPr>
          <w:rFonts w:ascii="Arimo Regular" w:eastAsia="Arimo Regular" w:hAnsi="Arimo Regular" w:cs="Arimo Regular"/>
          <w:color w:val="000000"/>
          <w:sz w:val="20"/>
        </w:rPr>
      </w:pPr>
      <w:r>
        <w:rPr>
          <w:rFonts w:ascii="Arimo Regular" w:eastAsia="Arimo Regular" w:hAnsi="Arimo Regular" w:cs="Arimo Regular"/>
          <w:color w:val="000000"/>
          <w:sz w:val="20"/>
        </w:rPr>
        <w:t>The automotive secto</w:t>
      </w:r>
      <w:r>
        <w:rPr>
          <w:rFonts w:ascii="Arimo Regular" w:eastAsia="Arimo Regular" w:hAnsi="Arimo Regular" w:cs="Arimo Regular"/>
          <w:color w:val="000000"/>
          <w:sz w:val="20"/>
        </w:rPr>
        <w:t>r is one of the developing sectors, where the most massive investments are made. It has an extensive business volume. Indian automobile production increased at 2.63% CAGR between FY16-FY20, with 26.36 million vehicles being manufactured in the country in F</w:t>
      </w:r>
      <w:r>
        <w:rPr>
          <w:rFonts w:ascii="Arimo Regular" w:eastAsia="Arimo Regular" w:hAnsi="Arimo Regular" w:cs="Arimo Regular"/>
          <w:color w:val="000000"/>
          <w:sz w:val="20"/>
        </w:rPr>
        <w:t>Y20. Overall, domestic automobile sales increased at 1.29% CAGR between FY16-FY20, with 21.55 million vehicles being sold in FY20. It contributes significantly to the economic development of countries in the world. Today India’s automotive industry is expe</w:t>
      </w:r>
      <w:r>
        <w:rPr>
          <w:rFonts w:ascii="Arimo Regular" w:eastAsia="Arimo Regular" w:hAnsi="Arimo Regular" w:cs="Arimo Regular"/>
          <w:color w:val="000000"/>
          <w:sz w:val="20"/>
        </w:rPr>
        <w:t>cted to reach Rs 16 to 18 trillion by 2026. Therefore, it is crucial for companies in this sector to correctly manage their resources. To do that, companies should predict the future in the best possible way and anticipate possible issues. Automotive secto</w:t>
      </w:r>
      <w:r>
        <w:rPr>
          <w:rFonts w:ascii="Arimo Regular" w:eastAsia="Arimo Regular" w:hAnsi="Arimo Regular" w:cs="Arimo Regular"/>
          <w:color w:val="000000"/>
          <w:sz w:val="20"/>
        </w:rPr>
        <w:t>rs are the critical sector of the Indian economy. There is a dire need for demand forecasting for production planning and predicting future trends in the industry. Demand forecasting plays a significant role in decision making for the upliftment of busines</w:t>
      </w:r>
      <w:r>
        <w:rPr>
          <w:rFonts w:ascii="Arimo Regular" w:eastAsia="Arimo Regular" w:hAnsi="Arimo Regular" w:cs="Arimo Regular"/>
          <w:color w:val="000000"/>
          <w:sz w:val="20"/>
        </w:rPr>
        <w:t xml:space="preserve">s. For the past several years, there has been immense development in techniques used for demand forecasting, and new and improved methods are being developed for more accurate results. </w:t>
      </w:r>
    </w:p>
    <w:p w14:paraId="2819558C" w14:textId="77777777" w:rsidR="005A425C" w:rsidRDefault="005A425C">
      <w:pPr>
        <w:jc w:val="both"/>
        <w:rPr>
          <w:rFonts w:ascii="Arimo Regular" w:eastAsia="Arimo Regular" w:hAnsi="Arimo Regular" w:cs="Arimo Regular"/>
          <w:color w:val="000000"/>
          <w:sz w:val="20"/>
        </w:rPr>
      </w:pPr>
    </w:p>
    <w:p w14:paraId="6EF3A9B5" w14:textId="77777777" w:rsidR="005A425C" w:rsidRDefault="000F1691">
      <w:pPr>
        <w:spacing w:after="160" w:line="264" w:lineRule="auto"/>
        <w:jc w:val="both"/>
        <w:rPr>
          <w:rFonts w:ascii="Arimo Regular" w:eastAsia="Arimo Regular" w:hAnsi="Arimo Regular" w:cs="Arimo Regular"/>
          <w:color w:val="000000"/>
          <w:sz w:val="20"/>
        </w:rPr>
      </w:pPr>
      <w:r>
        <w:rPr>
          <w:rFonts w:ascii="Arimo Bold" w:eastAsia="Arimo Bold" w:hAnsi="Arimo Bold" w:cs="Arimo Bold"/>
          <w:b/>
          <w:color w:val="000000"/>
          <w:sz w:val="20"/>
        </w:rPr>
        <w:t xml:space="preserve">3. THEORITICAL ANALYSIS </w:t>
      </w:r>
    </w:p>
    <w:p w14:paraId="14C27A65" w14:textId="77777777" w:rsidR="005A425C" w:rsidRDefault="000F1691">
      <w:pPr>
        <w:spacing w:after="160" w:line="264" w:lineRule="auto"/>
        <w:jc w:val="both"/>
        <w:rPr>
          <w:rFonts w:ascii="Arimo Regular" w:eastAsia="Arimo Regular" w:hAnsi="Arimo Regular" w:cs="Arimo Regular"/>
          <w:color w:val="000000"/>
          <w:sz w:val="20"/>
        </w:rPr>
      </w:pPr>
      <w:r>
        <w:rPr>
          <w:rFonts w:ascii="Arimo Bold" w:eastAsia="Arimo Bold" w:hAnsi="Arimo Bold" w:cs="Arimo Bold"/>
          <w:b/>
          <w:color w:val="000000"/>
          <w:sz w:val="20"/>
        </w:rPr>
        <w:t xml:space="preserve">3.1. BLOCK DIAGRAM </w:t>
      </w:r>
    </w:p>
    <w:p w14:paraId="03DE2F11" w14:textId="77777777" w:rsidR="005A425C" w:rsidRDefault="000F1691">
      <w:pPr>
        <w:spacing w:after="160" w:line="264" w:lineRule="auto"/>
        <w:jc w:val="both"/>
        <w:rPr>
          <w:rFonts w:ascii="Arimo Regular" w:eastAsia="Arimo Regular" w:hAnsi="Arimo Regular" w:cs="Arimo Regular"/>
          <w:color w:val="000000"/>
          <w:sz w:val="20"/>
        </w:rPr>
      </w:pPr>
      <w:r>
        <w:rPr>
          <w:rFonts w:ascii="Arimo Regular" w:eastAsia="Arimo Regular" w:hAnsi="Arimo Regular" w:cs="Arimo Regular"/>
          <w:color w:val="000000"/>
          <w:sz w:val="20"/>
        </w:rPr>
        <w:t>Forecasting or predictin</w:t>
      </w:r>
      <w:r>
        <w:rPr>
          <w:rFonts w:ascii="Arimo Regular" w:eastAsia="Arimo Regular" w:hAnsi="Arimo Regular" w:cs="Arimo Regular"/>
          <w:color w:val="000000"/>
          <w:sz w:val="20"/>
        </w:rPr>
        <w:t>g the sale value helps the investors to invest in such a time where profits can be maximum. This project provides guidance to individuals who are willing to invest or buy a car and help them in knowing the price of a day using the prophet library. Time ser</w:t>
      </w:r>
      <w:r>
        <w:rPr>
          <w:rFonts w:ascii="Arimo Regular" w:eastAsia="Arimo Regular" w:hAnsi="Arimo Regular" w:cs="Arimo Regular"/>
          <w:color w:val="000000"/>
          <w:sz w:val="20"/>
        </w:rPr>
        <w:t>ies analysis is made on the data for accurate predictions.</w:t>
      </w:r>
    </w:p>
    <w:p w14:paraId="7DC03F64" w14:textId="77777777" w:rsidR="005A425C" w:rsidRDefault="000F1691">
      <w:pPr>
        <w:spacing w:after="160" w:line="264" w:lineRule="auto"/>
        <w:jc w:val="both"/>
        <w:rPr>
          <w:rFonts w:ascii="Arimo Regular" w:eastAsia="Arimo Regular" w:hAnsi="Arimo Regular" w:cs="Arimo Regular"/>
          <w:color w:val="000000"/>
          <w:sz w:val="20"/>
        </w:rPr>
      </w:pPr>
      <w:r>
        <w:rPr>
          <w:noProof/>
        </w:rPr>
        <w:drawing>
          <wp:inline distT="114300" distB="114300" distL="114300" distR="114300" wp14:anchorId="3C6D690A" wp14:editId="4C637D46">
            <wp:extent cx="3852862" cy="2254944"/>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stretch>
                      <a:fillRect/>
                    </a:stretch>
                  </pic:blipFill>
                  <pic:spPr>
                    <a:xfrm>
                      <a:off x="0" y="0"/>
                      <a:ext cx="3852862" cy="2254944"/>
                    </a:xfrm>
                    <a:prstGeom prst="rect">
                      <a:avLst/>
                    </a:prstGeom>
                  </pic:spPr>
                </pic:pic>
              </a:graphicData>
            </a:graphic>
          </wp:inline>
        </w:drawing>
      </w:r>
    </w:p>
    <w:p w14:paraId="534CE393" w14:textId="77777777" w:rsidR="005A425C" w:rsidRDefault="005A425C">
      <w:pPr>
        <w:spacing w:after="160" w:line="264" w:lineRule="auto"/>
        <w:jc w:val="both"/>
        <w:rPr>
          <w:rFonts w:ascii="Arimo Regular" w:eastAsia="Arimo Regular" w:hAnsi="Arimo Regular" w:cs="Arimo Regular"/>
          <w:color w:val="000000"/>
          <w:sz w:val="20"/>
        </w:rPr>
      </w:pPr>
    </w:p>
    <w:p w14:paraId="2F8CAC9F" w14:textId="6642CF2C" w:rsidR="005A425C" w:rsidRDefault="000F1691">
      <w:pPr>
        <w:spacing w:after="160" w:line="264" w:lineRule="auto"/>
        <w:jc w:val="both"/>
        <w:rPr>
          <w:rFonts w:ascii="Arimo Regular" w:eastAsia="Arimo Regular" w:hAnsi="Arimo Regular" w:cs="Arimo Regular"/>
          <w:color w:val="000000"/>
          <w:sz w:val="20"/>
        </w:rPr>
      </w:pPr>
      <w:r>
        <w:rPr>
          <w:rFonts w:ascii="Arimo Bold" w:eastAsia="Arimo Bold" w:hAnsi="Arimo Bold" w:cs="Arimo Bold"/>
          <w:b/>
          <w:color w:val="000000"/>
          <w:sz w:val="20"/>
        </w:rPr>
        <w:t xml:space="preserve">3.2. HARDWARE / SOFTWARE DESIGNING </w:t>
      </w:r>
    </w:p>
    <w:p w14:paraId="42C72E19" w14:textId="77777777" w:rsidR="005A425C" w:rsidRDefault="000F1691">
      <w:pPr>
        <w:spacing w:after="160" w:line="264" w:lineRule="auto"/>
        <w:jc w:val="both"/>
        <w:rPr>
          <w:rFonts w:ascii="Arimo Regular" w:eastAsia="Arimo Regular" w:hAnsi="Arimo Regular" w:cs="Arimo Regular"/>
          <w:color w:val="000000"/>
          <w:sz w:val="20"/>
        </w:rPr>
      </w:pPr>
      <w:r>
        <w:rPr>
          <w:rFonts w:ascii="Arimo Regular" w:eastAsia="Arimo Regular" w:hAnsi="Arimo Regular" w:cs="Arimo Regular"/>
          <w:color w:val="000000"/>
          <w:sz w:val="20"/>
        </w:rPr>
        <w:t>Software requirements</w:t>
      </w:r>
    </w:p>
    <w:p w14:paraId="6E4042DB" w14:textId="77777777" w:rsidR="005A425C" w:rsidRDefault="000F1691">
      <w:pPr>
        <w:numPr>
          <w:ilvl w:val="0"/>
          <w:numId w:val="10"/>
        </w:numPr>
        <w:spacing w:before="220" w:after="220"/>
        <w:jc w:val="both"/>
        <w:rPr>
          <w:rFonts w:ascii="Arimo Regular" w:eastAsia="Arimo Regular" w:hAnsi="Arimo Regular" w:cs="Arimo Regular"/>
          <w:color w:val="000000"/>
          <w:sz w:val="20"/>
        </w:rPr>
      </w:pPr>
      <w:r>
        <w:rPr>
          <w:rFonts w:ascii="Arimo Regular" w:eastAsia="Arimo Regular" w:hAnsi="Arimo Regular" w:cs="Arimo Regular"/>
          <w:color w:val="000000"/>
          <w:sz w:val="20"/>
        </w:rPr>
        <w:t xml:space="preserve">Anaconda – Python, </w:t>
      </w:r>
      <w:proofErr w:type="spellStart"/>
      <w:r>
        <w:rPr>
          <w:rFonts w:ascii="Arimo Regular" w:eastAsia="Arimo Regular" w:hAnsi="Arimo Regular" w:cs="Arimo Regular"/>
          <w:color w:val="000000"/>
          <w:sz w:val="20"/>
        </w:rPr>
        <w:t>Jupyter</w:t>
      </w:r>
      <w:proofErr w:type="spellEnd"/>
      <w:r>
        <w:rPr>
          <w:rFonts w:ascii="Arimo Regular" w:eastAsia="Arimo Regular" w:hAnsi="Arimo Regular" w:cs="Arimo Regular"/>
          <w:color w:val="000000"/>
          <w:sz w:val="20"/>
        </w:rPr>
        <w:t xml:space="preserve"> notebook, Spyder </w:t>
      </w:r>
    </w:p>
    <w:p w14:paraId="3251BA3B" w14:textId="77777777" w:rsidR="005A425C" w:rsidRDefault="000F1691">
      <w:pPr>
        <w:numPr>
          <w:ilvl w:val="0"/>
          <w:numId w:val="10"/>
        </w:numPr>
        <w:spacing w:before="220" w:after="220"/>
        <w:jc w:val="both"/>
        <w:rPr>
          <w:rFonts w:ascii="Arimo Regular" w:eastAsia="Arimo Regular" w:hAnsi="Arimo Regular" w:cs="Arimo Regular"/>
          <w:color w:val="000000"/>
          <w:sz w:val="20"/>
        </w:rPr>
      </w:pPr>
      <w:r>
        <w:rPr>
          <w:rFonts w:ascii="Arimo Regular" w:eastAsia="Arimo Regular" w:hAnsi="Arimo Regular" w:cs="Arimo Regular"/>
          <w:color w:val="000000"/>
          <w:sz w:val="20"/>
        </w:rPr>
        <w:t xml:space="preserve">Windows/ Linux/ Mac </w:t>
      </w:r>
      <w:proofErr w:type="spellStart"/>
      <w:r>
        <w:rPr>
          <w:rFonts w:ascii="Arimo Regular" w:eastAsia="Arimo Regular" w:hAnsi="Arimo Regular" w:cs="Arimo Regular"/>
          <w:color w:val="000000"/>
          <w:sz w:val="20"/>
        </w:rPr>
        <w:t>os</w:t>
      </w:r>
      <w:proofErr w:type="spellEnd"/>
    </w:p>
    <w:p w14:paraId="046227DA" w14:textId="77777777" w:rsidR="005A425C" w:rsidRDefault="000F1691">
      <w:pPr>
        <w:numPr>
          <w:ilvl w:val="0"/>
          <w:numId w:val="10"/>
        </w:numPr>
        <w:spacing w:before="220" w:after="220"/>
        <w:jc w:val="both"/>
        <w:rPr>
          <w:rFonts w:ascii="Arimo Regular" w:eastAsia="Arimo Regular" w:hAnsi="Arimo Regular" w:cs="Arimo Regular"/>
          <w:color w:val="000000"/>
          <w:sz w:val="20"/>
        </w:rPr>
      </w:pPr>
      <w:proofErr w:type="spellStart"/>
      <w:r>
        <w:rPr>
          <w:rFonts w:ascii="Arimo Regular" w:eastAsia="Arimo Regular" w:hAnsi="Arimo Regular" w:cs="Arimo Regular"/>
          <w:color w:val="000000"/>
          <w:sz w:val="20"/>
        </w:rPr>
        <w:t>Tensorflow</w:t>
      </w:r>
      <w:proofErr w:type="spellEnd"/>
    </w:p>
    <w:p w14:paraId="449F956F" w14:textId="77777777" w:rsidR="005A425C" w:rsidRDefault="000F1691">
      <w:pPr>
        <w:numPr>
          <w:ilvl w:val="0"/>
          <w:numId w:val="10"/>
        </w:numPr>
        <w:spacing w:before="220" w:after="220"/>
        <w:jc w:val="both"/>
        <w:rPr>
          <w:rFonts w:ascii="Arimo Regular" w:eastAsia="Arimo Regular" w:hAnsi="Arimo Regular" w:cs="Arimo Regular"/>
          <w:color w:val="000000"/>
          <w:sz w:val="20"/>
        </w:rPr>
      </w:pPr>
      <w:proofErr w:type="spellStart"/>
      <w:r>
        <w:rPr>
          <w:rFonts w:ascii="Arimo Regular" w:eastAsia="Arimo Regular" w:hAnsi="Arimo Regular" w:cs="Arimo Regular"/>
          <w:color w:val="000000"/>
          <w:sz w:val="20"/>
        </w:rPr>
        <w:t>Opencv</w:t>
      </w:r>
      <w:proofErr w:type="spellEnd"/>
    </w:p>
    <w:p w14:paraId="3934A8DA" w14:textId="77777777" w:rsidR="005A425C" w:rsidRDefault="000F1691">
      <w:pPr>
        <w:numPr>
          <w:ilvl w:val="0"/>
          <w:numId w:val="10"/>
        </w:numPr>
        <w:spacing w:before="220" w:after="220"/>
        <w:jc w:val="both"/>
        <w:rPr>
          <w:rFonts w:ascii="Arimo Regular" w:eastAsia="Arimo Regular" w:hAnsi="Arimo Regular" w:cs="Arimo Regular"/>
          <w:color w:val="000000"/>
          <w:sz w:val="20"/>
        </w:rPr>
      </w:pPr>
      <w:proofErr w:type="spellStart"/>
      <w:r>
        <w:rPr>
          <w:rFonts w:ascii="Arimo Regular" w:eastAsia="Arimo Regular" w:hAnsi="Arimo Regular" w:cs="Arimo Regular"/>
          <w:color w:val="000000"/>
          <w:sz w:val="20"/>
        </w:rPr>
        <w:lastRenderedPageBreak/>
        <w:t>Numpy</w:t>
      </w:r>
      <w:proofErr w:type="spellEnd"/>
    </w:p>
    <w:p w14:paraId="343E91C2" w14:textId="77777777" w:rsidR="005A425C" w:rsidRDefault="000F1691">
      <w:pPr>
        <w:numPr>
          <w:ilvl w:val="0"/>
          <w:numId w:val="10"/>
        </w:numPr>
        <w:spacing w:before="220" w:after="220"/>
        <w:jc w:val="both"/>
        <w:rPr>
          <w:rFonts w:ascii="Arimo Regular" w:eastAsia="Arimo Regular" w:hAnsi="Arimo Regular" w:cs="Arimo Regular"/>
          <w:color w:val="000000"/>
          <w:sz w:val="20"/>
        </w:rPr>
      </w:pPr>
      <w:proofErr w:type="spellStart"/>
      <w:r>
        <w:rPr>
          <w:rFonts w:ascii="Arimo Regular" w:eastAsia="Arimo Regular" w:hAnsi="Arimo Regular" w:cs="Arimo Regular"/>
          <w:color w:val="000000"/>
          <w:sz w:val="20"/>
        </w:rPr>
        <w:t>FbProphet</w:t>
      </w:r>
      <w:proofErr w:type="spellEnd"/>
      <w:r>
        <w:rPr>
          <w:rFonts w:ascii="Arimo Regular" w:eastAsia="Arimo Regular" w:hAnsi="Arimo Regular" w:cs="Arimo Regular"/>
          <w:color w:val="000000"/>
          <w:sz w:val="20"/>
        </w:rPr>
        <w:t xml:space="preserve"> </w:t>
      </w:r>
    </w:p>
    <w:p w14:paraId="131BFD0E" w14:textId="2F8097BA" w:rsidR="005A425C" w:rsidRPr="00EE22B4" w:rsidRDefault="000F1691" w:rsidP="00EE22B4">
      <w:pPr>
        <w:numPr>
          <w:ilvl w:val="0"/>
          <w:numId w:val="10"/>
        </w:numPr>
        <w:spacing w:before="220" w:after="220"/>
        <w:jc w:val="both"/>
        <w:rPr>
          <w:rFonts w:ascii="Arimo Regular" w:eastAsia="Arimo Regular" w:hAnsi="Arimo Regular" w:cs="Arimo Regular"/>
          <w:color w:val="000000"/>
          <w:sz w:val="20"/>
        </w:rPr>
      </w:pPr>
      <w:r>
        <w:rPr>
          <w:rFonts w:ascii="Arimo Regular" w:eastAsia="Arimo Regular" w:hAnsi="Arimo Regular" w:cs="Arimo Regular"/>
          <w:color w:val="000000"/>
          <w:sz w:val="20"/>
        </w:rPr>
        <w:t xml:space="preserve">IBM cloud </w:t>
      </w:r>
    </w:p>
    <w:p w14:paraId="33C7C18D" w14:textId="77777777" w:rsidR="005A425C" w:rsidRDefault="000F1691">
      <w:pPr>
        <w:spacing w:after="160" w:line="264" w:lineRule="auto"/>
        <w:jc w:val="both"/>
        <w:rPr>
          <w:rFonts w:ascii="Arimo Regular" w:eastAsia="Arimo Regular" w:hAnsi="Arimo Regular" w:cs="Arimo Regular"/>
          <w:color w:val="000000"/>
          <w:sz w:val="20"/>
        </w:rPr>
      </w:pPr>
      <w:r>
        <w:rPr>
          <w:rFonts w:ascii="Arimo Regular" w:eastAsia="Arimo Regular" w:hAnsi="Arimo Regular" w:cs="Arimo Regular"/>
          <w:color w:val="000000"/>
          <w:sz w:val="20"/>
        </w:rPr>
        <w:t xml:space="preserve">Hardware </w:t>
      </w:r>
      <w:r>
        <w:rPr>
          <w:rFonts w:ascii="Arimo Regular" w:eastAsia="Arimo Regular" w:hAnsi="Arimo Regular" w:cs="Arimo Regular"/>
          <w:color w:val="000000"/>
          <w:sz w:val="20"/>
        </w:rPr>
        <w:t>requirements</w:t>
      </w:r>
    </w:p>
    <w:p w14:paraId="1159124C" w14:textId="77777777" w:rsidR="005A425C" w:rsidRDefault="000F1691">
      <w:pPr>
        <w:numPr>
          <w:ilvl w:val="0"/>
          <w:numId w:val="3"/>
        </w:numPr>
        <w:spacing w:before="220" w:after="220"/>
        <w:jc w:val="both"/>
        <w:rPr>
          <w:rFonts w:ascii="Arimo Regular" w:eastAsia="Arimo Regular" w:hAnsi="Arimo Regular" w:cs="Arimo Regular"/>
          <w:color w:val="000000"/>
          <w:sz w:val="20"/>
        </w:rPr>
      </w:pPr>
      <w:r>
        <w:rPr>
          <w:rFonts w:ascii="Arimo Regular" w:eastAsia="Arimo Regular" w:hAnsi="Arimo Regular" w:cs="Arimo Regular"/>
          <w:color w:val="000000"/>
          <w:sz w:val="20"/>
        </w:rPr>
        <w:t>TPU</w:t>
      </w:r>
    </w:p>
    <w:p w14:paraId="211F9972" w14:textId="77777777" w:rsidR="005A425C" w:rsidRDefault="000F1691">
      <w:pPr>
        <w:numPr>
          <w:ilvl w:val="0"/>
          <w:numId w:val="3"/>
        </w:numPr>
        <w:spacing w:before="220" w:after="220"/>
        <w:jc w:val="both"/>
        <w:rPr>
          <w:rFonts w:ascii="Arimo Regular" w:eastAsia="Arimo Regular" w:hAnsi="Arimo Regular" w:cs="Arimo Regular"/>
          <w:color w:val="000000"/>
          <w:sz w:val="20"/>
        </w:rPr>
      </w:pPr>
      <w:r>
        <w:rPr>
          <w:rFonts w:ascii="Arimo Regular" w:eastAsia="Arimo Regular" w:hAnsi="Arimo Regular" w:cs="Arimo Regular"/>
          <w:color w:val="000000"/>
          <w:sz w:val="20"/>
        </w:rPr>
        <w:t>Processor: Minimum 1 GHz</w:t>
      </w:r>
    </w:p>
    <w:p w14:paraId="544E67DB" w14:textId="77777777" w:rsidR="005A425C" w:rsidRDefault="000F1691">
      <w:pPr>
        <w:numPr>
          <w:ilvl w:val="0"/>
          <w:numId w:val="3"/>
        </w:numPr>
        <w:spacing w:before="220" w:after="220"/>
        <w:jc w:val="both"/>
        <w:rPr>
          <w:rFonts w:ascii="Arimo Regular" w:eastAsia="Arimo Regular" w:hAnsi="Arimo Regular" w:cs="Arimo Regular"/>
          <w:color w:val="000000"/>
          <w:sz w:val="20"/>
        </w:rPr>
      </w:pPr>
      <w:r>
        <w:rPr>
          <w:rFonts w:ascii="Arimo Regular" w:eastAsia="Arimo Regular" w:hAnsi="Arimo Regular" w:cs="Arimo Regular"/>
          <w:color w:val="000000"/>
          <w:sz w:val="20"/>
        </w:rPr>
        <w:t>RAM: Minimum 8 Gb</w:t>
      </w:r>
    </w:p>
    <w:p w14:paraId="5EF3144C" w14:textId="77777777" w:rsidR="005A425C" w:rsidRDefault="000F1691">
      <w:pPr>
        <w:numPr>
          <w:ilvl w:val="0"/>
          <w:numId w:val="3"/>
        </w:numPr>
        <w:spacing w:before="220" w:after="220"/>
        <w:jc w:val="both"/>
        <w:rPr>
          <w:rFonts w:ascii="Arimo Regular" w:eastAsia="Arimo Regular" w:hAnsi="Arimo Regular" w:cs="Arimo Regular"/>
          <w:color w:val="000000"/>
          <w:sz w:val="20"/>
        </w:rPr>
      </w:pPr>
      <w:r>
        <w:rPr>
          <w:rFonts w:ascii="Arimo Regular" w:eastAsia="Arimo Regular" w:hAnsi="Arimo Regular" w:cs="Arimo Regular"/>
          <w:color w:val="000000"/>
          <w:sz w:val="20"/>
        </w:rPr>
        <w:t xml:space="preserve">Intel core 5 or 7 or </w:t>
      </w:r>
      <w:proofErr w:type="spellStart"/>
      <w:r>
        <w:rPr>
          <w:rFonts w:ascii="Arimo Regular" w:eastAsia="Arimo Regular" w:hAnsi="Arimo Regular" w:cs="Arimo Regular"/>
          <w:color w:val="000000"/>
          <w:sz w:val="20"/>
        </w:rPr>
        <w:t>amd</w:t>
      </w:r>
      <w:proofErr w:type="spellEnd"/>
      <w:r>
        <w:rPr>
          <w:rFonts w:ascii="Arimo Regular" w:eastAsia="Arimo Regular" w:hAnsi="Arimo Regular" w:cs="Arimo Regular"/>
          <w:color w:val="000000"/>
          <w:sz w:val="20"/>
        </w:rPr>
        <w:t xml:space="preserve"> 5</w:t>
      </w:r>
    </w:p>
    <w:p w14:paraId="2E5E9C59" w14:textId="77777777" w:rsidR="005A425C" w:rsidRDefault="005A425C">
      <w:pPr>
        <w:spacing w:before="220"/>
        <w:jc w:val="both"/>
        <w:rPr>
          <w:rFonts w:ascii="Arimo Bold" w:eastAsia="Arimo Bold" w:hAnsi="Arimo Bold" w:cs="Arimo Bold"/>
          <w:b/>
          <w:color w:val="000000"/>
          <w:sz w:val="20"/>
        </w:rPr>
      </w:pPr>
    </w:p>
    <w:p w14:paraId="7EA0DC05" w14:textId="77777777" w:rsidR="005A425C" w:rsidRDefault="000F1691">
      <w:pPr>
        <w:spacing w:before="220"/>
        <w:jc w:val="both"/>
        <w:rPr>
          <w:rFonts w:ascii="Arimo Regular" w:eastAsia="Arimo Regular" w:hAnsi="Arimo Regular" w:cs="Arimo Regular"/>
          <w:color w:val="000000"/>
          <w:sz w:val="20"/>
        </w:rPr>
      </w:pPr>
      <w:r>
        <w:rPr>
          <w:rFonts w:ascii="Arimo Bold" w:eastAsia="Arimo Bold" w:hAnsi="Arimo Bold" w:cs="Arimo Bold"/>
          <w:b/>
          <w:color w:val="000000"/>
          <w:sz w:val="20"/>
        </w:rPr>
        <w:t xml:space="preserve">4. EXPERIMENTAL INVESTIGATIONS </w:t>
      </w:r>
    </w:p>
    <w:p w14:paraId="57216FF5" w14:textId="77777777" w:rsidR="00EE22B4" w:rsidRDefault="000F1691">
      <w:pPr>
        <w:spacing w:after="160" w:line="264" w:lineRule="auto"/>
        <w:jc w:val="both"/>
        <w:rPr>
          <w:rFonts w:ascii="Arimo Regular" w:eastAsia="Arimo Regular" w:hAnsi="Arimo Regular" w:cs="Arimo Regular"/>
          <w:color w:val="000000"/>
          <w:sz w:val="20"/>
        </w:rPr>
      </w:pPr>
      <w:r>
        <w:rPr>
          <w:rFonts w:ascii="Arimo Regular" w:eastAsia="Arimo Regular" w:hAnsi="Arimo Regular" w:cs="Arimo Regular"/>
          <w:color w:val="000000"/>
          <w:sz w:val="20"/>
        </w:rPr>
        <w:t xml:space="preserve"> </w:t>
      </w:r>
      <w:r>
        <w:rPr>
          <w:noProof/>
        </w:rPr>
        <w:drawing>
          <wp:inline distT="0" distB="0" distL="0" distR="0" wp14:anchorId="1FC9BBB3" wp14:editId="3D808D93">
            <wp:extent cx="5397500" cy="5422900"/>
            <wp:effectExtent l="0" t="0" r="0" b="635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
                      <a:alphaModFix/>
                    </a:blip>
                    <a:srcRect l="52350" t="21652" r="4701" b="5698"/>
                    <a:stretch/>
                  </pic:blipFill>
                  <pic:spPr>
                    <a:xfrm>
                      <a:off x="0" y="0"/>
                      <a:ext cx="5397796" cy="5423197"/>
                    </a:xfrm>
                    <a:prstGeom prst="rect">
                      <a:avLst/>
                    </a:prstGeom>
                  </pic:spPr>
                </pic:pic>
              </a:graphicData>
            </a:graphic>
          </wp:inline>
        </w:drawing>
      </w:r>
    </w:p>
    <w:p w14:paraId="3C70D82E" w14:textId="5FBFAB74" w:rsidR="005A425C" w:rsidRDefault="000F1691">
      <w:pPr>
        <w:spacing w:after="160" w:line="264" w:lineRule="auto"/>
        <w:jc w:val="both"/>
        <w:rPr>
          <w:rFonts w:ascii="Arimo Regular" w:eastAsia="Arimo Regular" w:hAnsi="Arimo Regular" w:cs="Arimo Regular"/>
          <w:color w:val="000000"/>
          <w:sz w:val="20"/>
        </w:rPr>
      </w:pPr>
      <w:r>
        <w:rPr>
          <w:rFonts w:ascii="Arimo Bold" w:eastAsia="Arimo Bold" w:hAnsi="Arimo Bold" w:cs="Arimo Bold"/>
          <w:b/>
          <w:color w:val="000000"/>
          <w:sz w:val="20"/>
        </w:rPr>
        <w:lastRenderedPageBreak/>
        <w:t>5. FLOWCHART</w:t>
      </w:r>
    </w:p>
    <w:p w14:paraId="50222252" w14:textId="77777777" w:rsidR="005A425C" w:rsidRDefault="005A425C">
      <w:pPr>
        <w:spacing w:after="160" w:line="264" w:lineRule="auto"/>
        <w:jc w:val="both"/>
        <w:rPr>
          <w:rFonts w:ascii="Arimo Bold" w:eastAsia="Arimo Bold" w:hAnsi="Arimo Bold" w:cs="Arimo Bold"/>
          <w:b/>
          <w:color w:val="000000"/>
          <w:sz w:val="20"/>
        </w:rPr>
      </w:pPr>
    </w:p>
    <w:p w14:paraId="488B73D0" w14:textId="77777777" w:rsidR="005A425C" w:rsidRDefault="000F1691">
      <w:pPr>
        <w:spacing w:after="160" w:line="264" w:lineRule="auto"/>
        <w:jc w:val="both"/>
        <w:rPr>
          <w:rFonts w:ascii="Arimo Bold" w:eastAsia="Arimo Bold" w:hAnsi="Arimo Bold" w:cs="Arimo Bold"/>
          <w:b/>
          <w:color w:val="000000"/>
          <w:sz w:val="20"/>
        </w:rPr>
      </w:pPr>
      <w:r>
        <w:rPr>
          <w:noProof/>
        </w:rPr>
        <w:drawing>
          <wp:inline distT="0" distB="0" distL="0" distR="0" wp14:anchorId="43E338B8" wp14:editId="7F03C893">
            <wp:extent cx="3889516" cy="3877859"/>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9"/>
                    <a:stretch>
                      <a:fillRect/>
                    </a:stretch>
                  </pic:blipFill>
                  <pic:spPr>
                    <a:xfrm>
                      <a:off x="0" y="0"/>
                      <a:ext cx="3889516" cy="3877859"/>
                    </a:xfrm>
                    <a:prstGeom prst="rect">
                      <a:avLst/>
                    </a:prstGeom>
                  </pic:spPr>
                </pic:pic>
              </a:graphicData>
            </a:graphic>
          </wp:inline>
        </w:drawing>
      </w:r>
    </w:p>
    <w:p w14:paraId="28E6CC1B" w14:textId="77777777" w:rsidR="005A425C" w:rsidRDefault="000F1691">
      <w:pPr>
        <w:spacing w:after="160" w:line="264" w:lineRule="auto"/>
        <w:jc w:val="both"/>
        <w:rPr>
          <w:rFonts w:ascii="Arimo Bold" w:eastAsia="Arimo Bold" w:hAnsi="Arimo Bold" w:cs="Arimo Bold"/>
          <w:b/>
          <w:color w:val="000000"/>
          <w:sz w:val="20"/>
        </w:rPr>
      </w:pPr>
      <w:r>
        <w:rPr>
          <w:rFonts w:ascii="Arimo Bold" w:eastAsia="Arimo Bold" w:hAnsi="Arimo Bold" w:cs="Arimo Bold"/>
          <w:b/>
          <w:color w:val="000000"/>
          <w:sz w:val="20"/>
        </w:rPr>
        <w:t>6. RESULT</w:t>
      </w:r>
    </w:p>
    <w:p w14:paraId="3930DD9C" w14:textId="77777777" w:rsidR="005A425C" w:rsidRDefault="000F1691">
      <w:pPr>
        <w:spacing w:after="160" w:line="264" w:lineRule="auto"/>
        <w:jc w:val="both"/>
        <w:rPr>
          <w:rFonts w:ascii="Arimo Bold" w:eastAsia="Arimo Bold" w:hAnsi="Arimo Bold" w:cs="Arimo Bold"/>
          <w:b/>
          <w:color w:val="000000"/>
          <w:sz w:val="20"/>
        </w:rPr>
      </w:pPr>
      <w:r>
        <w:rPr>
          <w:rFonts w:ascii="Arimo Regular" w:eastAsia="Arimo Regular" w:hAnsi="Arimo Regular" w:cs="Arimo Regular"/>
          <w:color w:val="000000"/>
          <w:sz w:val="20"/>
        </w:rPr>
        <w:t>Forecasting or predicting the sale value helps the investors to invest in such a time where profits can</w:t>
      </w:r>
      <w:r>
        <w:rPr>
          <w:rFonts w:ascii="Arimo Regular" w:eastAsia="Arimo Regular" w:hAnsi="Arimo Regular" w:cs="Arimo Regular"/>
          <w:color w:val="000000"/>
          <w:sz w:val="20"/>
        </w:rPr>
        <w:t xml:space="preserve"> be maximum. This project guides individuals who are willing to invest or buy a car and helps them in knowing the price of a day using the prophet library. Time series analysis is made on the data for accurate predictions. The final findings we got here ar</w:t>
      </w:r>
      <w:r>
        <w:rPr>
          <w:rFonts w:ascii="Arimo Regular" w:eastAsia="Arimo Regular" w:hAnsi="Arimo Regular" w:cs="Arimo Regular"/>
          <w:color w:val="000000"/>
          <w:sz w:val="20"/>
        </w:rPr>
        <w:t>e when the user inputs the date for prediction and submits it, we get the sale value of that particular in Rupees.</w:t>
      </w:r>
    </w:p>
    <w:p w14:paraId="22B26D2F" w14:textId="77777777" w:rsidR="005A425C" w:rsidRDefault="000F1691">
      <w:pPr>
        <w:spacing w:after="160" w:line="264" w:lineRule="auto"/>
        <w:jc w:val="both"/>
        <w:rPr>
          <w:rFonts w:ascii="Arimo Regular" w:eastAsia="Arimo Regular" w:hAnsi="Arimo Regular" w:cs="Arimo Regular"/>
          <w:color w:val="000000"/>
          <w:sz w:val="20"/>
        </w:rPr>
      </w:pPr>
      <w:r>
        <w:rPr>
          <w:noProof/>
        </w:rPr>
        <w:drawing>
          <wp:inline distT="0" distB="0" distL="0" distR="0" wp14:anchorId="4F32B885" wp14:editId="67DDAFBD">
            <wp:extent cx="4648929" cy="2318738"/>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0">
                      <a:alphaModFix/>
                    </a:blip>
                    <a:srcRect l="27564" t="31529" r="29060" b="30010"/>
                    <a:stretch/>
                  </pic:blipFill>
                  <pic:spPr>
                    <a:xfrm>
                      <a:off x="0" y="0"/>
                      <a:ext cx="4648929" cy="2318738"/>
                    </a:xfrm>
                    <a:prstGeom prst="rect">
                      <a:avLst/>
                    </a:prstGeom>
                  </pic:spPr>
                </pic:pic>
              </a:graphicData>
            </a:graphic>
          </wp:inline>
        </w:drawing>
      </w:r>
    </w:p>
    <w:p w14:paraId="321370CD" w14:textId="77777777" w:rsidR="005A425C" w:rsidRDefault="000F1691">
      <w:pPr>
        <w:spacing w:after="160" w:line="264" w:lineRule="auto"/>
        <w:jc w:val="both"/>
        <w:rPr>
          <w:rFonts w:ascii="Arimo Regular" w:eastAsia="Arimo Regular" w:hAnsi="Arimo Regular" w:cs="Arimo Regular"/>
          <w:color w:val="000000"/>
          <w:sz w:val="20"/>
        </w:rPr>
      </w:pPr>
      <w:r>
        <w:rPr>
          <w:noProof/>
        </w:rPr>
        <w:lastRenderedPageBreak/>
        <w:drawing>
          <wp:inline distT="0" distB="0" distL="0" distR="0" wp14:anchorId="3EABD54E" wp14:editId="6122DD89">
            <wp:extent cx="4649787" cy="4474856"/>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1">
                      <a:alphaModFix/>
                    </a:blip>
                    <a:srcRect l="26923" t="19373" r="29060" b="5318"/>
                    <a:stretch/>
                  </pic:blipFill>
                  <pic:spPr>
                    <a:xfrm>
                      <a:off x="0" y="0"/>
                      <a:ext cx="4649787" cy="4474856"/>
                    </a:xfrm>
                    <a:prstGeom prst="rect">
                      <a:avLst/>
                    </a:prstGeom>
                  </pic:spPr>
                </pic:pic>
              </a:graphicData>
            </a:graphic>
          </wp:inline>
        </w:drawing>
      </w:r>
    </w:p>
    <w:p w14:paraId="2EDB4250" w14:textId="77777777" w:rsidR="005A425C" w:rsidRDefault="005A425C">
      <w:pPr>
        <w:spacing w:after="160" w:line="264" w:lineRule="auto"/>
        <w:jc w:val="both"/>
        <w:rPr>
          <w:rFonts w:ascii="Arimo Regular" w:eastAsia="Arimo Regular" w:hAnsi="Arimo Regular" w:cs="Arimo Regular"/>
          <w:color w:val="000000"/>
          <w:sz w:val="20"/>
        </w:rPr>
      </w:pPr>
    </w:p>
    <w:p w14:paraId="2C8BC8BC" w14:textId="77777777" w:rsidR="005A425C" w:rsidRDefault="000F1691">
      <w:pPr>
        <w:spacing w:after="160" w:line="264" w:lineRule="auto"/>
        <w:jc w:val="both"/>
        <w:rPr>
          <w:rFonts w:ascii="Arimo Regular" w:eastAsia="Arimo Regular" w:hAnsi="Arimo Regular" w:cs="Arimo Regular"/>
          <w:color w:val="000000"/>
          <w:sz w:val="20"/>
        </w:rPr>
      </w:pPr>
      <w:r>
        <w:rPr>
          <w:rFonts w:ascii="Arimo Bold" w:eastAsia="Arimo Bold" w:hAnsi="Arimo Bold" w:cs="Arimo Bold"/>
          <w:b/>
          <w:color w:val="000000"/>
          <w:sz w:val="20"/>
        </w:rPr>
        <w:t>7. ADVANTAGES &amp; DISADVANTAGES</w:t>
      </w:r>
    </w:p>
    <w:p w14:paraId="09A0ADB1" w14:textId="77777777" w:rsidR="005A425C" w:rsidRDefault="000F1691">
      <w:pPr>
        <w:spacing w:after="160" w:line="264" w:lineRule="auto"/>
        <w:jc w:val="both"/>
        <w:rPr>
          <w:rFonts w:ascii="Arimo Regular" w:eastAsia="Arimo Regular" w:hAnsi="Arimo Regular" w:cs="Arimo Regular"/>
          <w:color w:val="000000"/>
          <w:sz w:val="20"/>
        </w:rPr>
      </w:pPr>
      <w:r>
        <w:rPr>
          <w:rFonts w:ascii="Arimo Regular" w:eastAsia="Arimo Regular" w:hAnsi="Arimo Regular" w:cs="Arimo Regular"/>
          <w:color w:val="000000"/>
          <w:sz w:val="20"/>
        </w:rPr>
        <w:t xml:space="preserve">Our solution for the Time Series Analysis and Sales Forecasting for Automotive have following </w:t>
      </w:r>
      <w:r>
        <w:rPr>
          <w:rFonts w:ascii="Arimo Regular" w:eastAsia="Arimo Regular" w:hAnsi="Arimo Regular" w:cs="Arimo Regular"/>
          <w:color w:val="000000"/>
          <w:sz w:val="20"/>
        </w:rPr>
        <w:t>advantages and disadvantages.</w:t>
      </w:r>
    </w:p>
    <w:p w14:paraId="74340729" w14:textId="77777777" w:rsidR="005A425C" w:rsidRDefault="000F1691">
      <w:pPr>
        <w:spacing w:after="160" w:line="264" w:lineRule="auto"/>
        <w:jc w:val="both"/>
        <w:rPr>
          <w:rFonts w:ascii="Arimo Regular" w:eastAsia="Arimo Regular" w:hAnsi="Arimo Regular" w:cs="Arimo Regular"/>
          <w:color w:val="000000"/>
          <w:sz w:val="20"/>
        </w:rPr>
      </w:pPr>
      <w:r>
        <w:rPr>
          <w:rFonts w:ascii="Arimo Bold" w:eastAsia="Arimo Bold" w:hAnsi="Arimo Bold" w:cs="Arimo Bold"/>
          <w:b/>
          <w:color w:val="000000"/>
          <w:sz w:val="20"/>
        </w:rPr>
        <w:t>Advantages:</w:t>
      </w:r>
    </w:p>
    <w:p w14:paraId="0B03A204" w14:textId="77777777" w:rsidR="005A425C" w:rsidRDefault="000F1691">
      <w:pPr>
        <w:numPr>
          <w:ilvl w:val="0"/>
          <w:numId w:val="4"/>
        </w:numPr>
        <w:spacing w:before="220" w:after="220"/>
        <w:jc w:val="both"/>
        <w:rPr>
          <w:rFonts w:ascii="Arimo Regular" w:eastAsia="Arimo Regular" w:hAnsi="Arimo Regular" w:cs="Arimo Regular"/>
          <w:color w:val="000000"/>
          <w:sz w:val="20"/>
        </w:rPr>
      </w:pPr>
      <w:r>
        <w:rPr>
          <w:rFonts w:ascii="Arimo Regular" w:eastAsia="Arimo Regular" w:hAnsi="Arimo Regular" w:cs="Arimo Regular"/>
          <w:color w:val="000000"/>
          <w:sz w:val="20"/>
        </w:rPr>
        <w:t>Time series analysis helps in identifying the patterns and also creates the opportunity to clean your data. It gives the high accuracy and provides simplicity in executing.</w:t>
      </w:r>
    </w:p>
    <w:p w14:paraId="256B1925" w14:textId="77777777" w:rsidR="005A425C" w:rsidRDefault="000F1691">
      <w:pPr>
        <w:numPr>
          <w:ilvl w:val="0"/>
          <w:numId w:val="4"/>
        </w:numPr>
        <w:spacing w:before="220" w:after="220"/>
        <w:jc w:val="both"/>
        <w:rPr>
          <w:rFonts w:ascii="Arimo Regular" w:eastAsia="Arimo Regular" w:hAnsi="Arimo Regular" w:cs="Arimo Regular"/>
          <w:color w:val="000000"/>
          <w:sz w:val="20"/>
        </w:rPr>
      </w:pPr>
      <w:r>
        <w:rPr>
          <w:rFonts w:ascii="Arimo Regular" w:eastAsia="Arimo Regular" w:hAnsi="Arimo Regular" w:cs="Arimo Regular"/>
          <w:color w:val="000000"/>
          <w:sz w:val="20"/>
        </w:rPr>
        <w:t xml:space="preserve">It is a really handy tool for </w:t>
      </w:r>
      <w:r>
        <w:rPr>
          <w:rFonts w:ascii="Arimo Regular" w:eastAsia="Arimo Regular" w:hAnsi="Arimo Regular" w:cs="Arimo Regular"/>
          <w:color w:val="000000"/>
          <w:sz w:val="20"/>
        </w:rPr>
        <w:t>forecasting purposes. It gives accurate predictions for future values, but it also requires more skill than regression analysis since you need to adapt your model according to the historical data.</w:t>
      </w:r>
    </w:p>
    <w:p w14:paraId="18B061EE" w14:textId="77777777" w:rsidR="005A425C" w:rsidRDefault="000F1691">
      <w:pPr>
        <w:numPr>
          <w:ilvl w:val="0"/>
          <w:numId w:val="4"/>
        </w:numPr>
        <w:spacing w:before="220" w:after="220"/>
        <w:jc w:val="both"/>
        <w:rPr>
          <w:rFonts w:ascii="Arimo Regular" w:eastAsia="Arimo Regular" w:hAnsi="Arimo Regular" w:cs="Arimo Regular"/>
          <w:color w:val="000000"/>
          <w:sz w:val="20"/>
        </w:rPr>
      </w:pPr>
      <w:r>
        <w:rPr>
          <w:rFonts w:ascii="Arimo Regular" w:eastAsia="Arimo Regular" w:hAnsi="Arimo Regular" w:cs="Arimo Regular"/>
          <w:color w:val="000000"/>
          <w:sz w:val="20"/>
        </w:rPr>
        <w:t>It may be helpful to see how the commodity, security, or ec</w:t>
      </w:r>
      <w:r>
        <w:rPr>
          <w:rFonts w:ascii="Arimo Regular" w:eastAsia="Arimo Regular" w:hAnsi="Arimo Regular" w:cs="Arimo Regular"/>
          <w:color w:val="000000"/>
          <w:sz w:val="20"/>
        </w:rPr>
        <w:t xml:space="preserve">onomic component shifts over time. The model is also used to </w:t>
      </w:r>
      <w:proofErr w:type="spellStart"/>
      <w:r>
        <w:rPr>
          <w:rFonts w:ascii="Arimo Regular" w:eastAsia="Arimo Regular" w:hAnsi="Arimo Regular" w:cs="Arimo Regular"/>
          <w:color w:val="000000"/>
          <w:sz w:val="20"/>
        </w:rPr>
        <w:t>analyze</w:t>
      </w:r>
      <w:proofErr w:type="spellEnd"/>
      <w:r>
        <w:rPr>
          <w:rFonts w:ascii="Arimo Regular" w:eastAsia="Arimo Regular" w:hAnsi="Arimo Regular" w:cs="Arimo Regular"/>
          <w:color w:val="000000"/>
          <w:sz w:val="20"/>
        </w:rPr>
        <w:t xml:space="preserve"> the possible changes in car resale value as many insurance companies depends upon this.</w:t>
      </w:r>
    </w:p>
    <w:p w14:paraId="41A9B7DC" w14:textId="77777777" w:rsidR="005A425C" w:rsidRDefault="005A425C">
      <w:pPr>
        <w:spacing w:before="220"/>
        <w:jc w:val="both"/>
        <w:rPr>
          <w:rFonts w:ascii="Arimo Regular" w:eastAsia="Arimo Regular" w:hAnsi="Arimo Regular" w:cs="Arimo Regular"/>
          <w:color w:val="000000"/>
          <w:sz w:val="20"/>
        </w:rPr>
      </w:pPr>
    </w:p>
    <w:p w14:paraId="26FF48F1" w14:textId="77777777" w:rsidR="005A425C" w:rsidRDefault="000F1691">
      <w:pPr>
        <w:spacing w:after="160" w:line="264" w:lineRule="auto"/>
        <w:jc w:val="both"/>
        <w:rPr>
          <w:rFonts w:ascii="Arimo Regular" w:eastAsia="Arimo Regular" w:hAnsi="Arimo Regular" w:cs="Arimo Regular"/>
          <w:color w:val="000000"/>
          <w:sz w:val="20"/>
        </w:rPr>
      </w:pPr>
      <w:r>
        <w:rPr>
          <w:rFonts w:ascii="Arimo Bold" w:eastAsia="Arimo Bold" w:hAnsi="Arimo Bold" w:cs="Arimo Bold"/>
          <w:b/>
          <w:color w:val="000000"/>
          <w:sz w:val="20"/>
        </w:rPr>
        <w:t>Disadvantages:</w:t>
      </w:r>
    </w:p>
    <w:p w14:paraId="2A9E0D1C" w14:textId="77777777" w:rsidR="005A425C" w:rsidRDefault="000F1691">
      <w:pPr>
        <w:numPr>
          <w:ilvl w:val="0"/>
          <w:numId w:val="8"/>
        </w:numPr>
        <w:spacing w:before="220" w:after="220"/>
        <w:jc w:val="both"/>
        <w:rPr>
          <w:rFonts w:ascii="Arimo Regular" w:eastAsia="Arimo Regular" w:hAnsi="Arimo Regular" w:cs="Arimo Regular"/>
          <w:color w:val="000000"/>
          <w:sz w:val="20"/>
        </w:rPr>
      </w:pPr>
      <w:r>
        <w:rPr>
          <w:rFonts w:ascii="Arimo Regular" w:eastAsia="Arimo Regular" w:hAnsi="Arimo Regular" w:cs="Arimo Regular"/>
          <w:color w:val="000000"/>
          <w:sz w:val="20"/>
        </w:rPr>
        <w:t>Time series analysis is useful for short-term forecasting, but it could sometimes l</w:t>
      </w:r>
      <w:r>
        <w:rPr>
          <w:rFonts w:ascii="Arimo Regular" w:eastAsia="Arimo Regular" w:hAnsi="Arimo Regular" w:cs="Arimo Regular"/>
          <w:color w:val="000000"/>
          <w:sz w:val="20"/>
        </w:rPr>
        <w:t xml:space="preserve">ead to wrong predictions. This is because it requires historical data in order to construct the models, which means </w:t>
      </w:r>
      <w:r>
        <w:rPr>
          <w:rFonts w:ascii="Arimo Regular" w:eastAsia="Arimo Regular" w:hAnsi="Arimo Regular" w:cs="Arimo Regular"/>
          <w:color w:val="000000"/>
          <w:sz w:val="20"/>
        </w:rPr>
        <w:lastRenderedPageBreak/>
        <w:t>that if some significant changes occurred over time, then those changes will not be included within the forecasted periods.</w:t>
      </w:r>
    </w:p>
    <w:p w14:paraId="0C69B08F" w14:textId="77777777" w:rsidR="005A425C" w:rsidRDefault="000F1691">
      <w:pPr>
        <w:numPr>
          <w:ilvl w:val="0"/>
          <w:numId w:val="8"/>
        </w:numPr>
        <w:spacing w:before="220" w:after="220"/>
        <w:jc w:val="both"/>
        <w:rPr>
          <w:rFonts w:ascii="Arimo Regular" w:eastAsia="Arimo Regular" w:hAnsi="Arimo Regular" w:cs="Arimo Regular"/>
          <w:color w:val="000000"/>
          <w:sz w:val="20"/>
        </w:rPr>
      </w:pPr>
      <w:r>
        <w:rPr>
          <w:rFonts w:ascii="Arimo Regular" w:eastAsia="Arimo Regular" w:hAnsi="Arimo Regular" w:cs="Arimo Regular"/>
          <w:color w:val="000000"/>
          <w:sz w:val="20"/>
        </w:rPr>
        <w:t>Our model has be</w:t>
      </w:r>
      <w:r>
        <w:rPr>
          <w:rFonts w:ascii="Arimo Regular" w:eastAsia="Arimo Regular" w:hAnsi="Arimo Regular" w:cs="Arimo Regular"/>
          <w:color w:val="000000"/>
          <w:sz w:val="20"/>
        </w:rPr>
        <w:t>en built on historical data, so it cannot be used to predict future values or trends that are too far in time.</w:t>
      </w:r>
    </w:p>
    <w:p w14:paraId="4DA71911" w14:textId="77777777" w:rsidR="005A425C" w:rsidRDefault="000F1691">
      <w:pPr>
        <w:spacing w:after="160" w:line="264" w:lineRule="auto"/>
        <w:jc w:val="both"/>
        <w:rPr>
          <w:rFonts w:ascii="Arimo Regular" w:eastAsia="Arimo Regular" w:hAnsi="Arimo Regular" w:cs="Arimo Regular"/>
          <w:color w:val="000000"/>
          <w:sz w:val="20"/>
        </w:rPr>
      </w:pPr>
      <w:r>
        <w:rPr>
          <w:rFonts w:ascii="Arimo Regular" w:eastAsia="Arimo Regular" w:hAnsi="Arimo Regular" w:cs="Arimo Regular"/>
          <w:color w:val="000000"/>
          <w:sz w:val="20"/>
        </w:rPr>
        <w:t xml:space="preserve"> </w:t>
      </w:r>
    </w:p>
    <w:p w14:paraId="1E798715" w14:textId="77777777" w:rsidR="005A425C" w:rsidRDefault="000F1691">
      <w:pPr>
        <w:spacing w:after="160" w:line="264" w:lineRule="auto"/>
        <w:jc w:val="both"/>
        <w:rPr>
          <w:rFonts w:ascii="Arimo Regular" w:eastAsia="Arimo Regular" w:hAnsi="Arimo Regular" w:cs="Arimo Regular"/>
          <w:color w:val="000000"/>
          <w:sz w:val="20"/>
        </w:rPr>
      </w:pPr>
      <w:r>
        <w:rPr>
          <w:rFonts w:ascii="Arimo Bold" w:eastAsia="Arimo Bold" w:hAnsi="Arimo Bold" w:cs="Arimo Bold"/>
          <w:b/>
          <w:color w:val="000000"/>
          <w:sz w:val="20"/>
        </w:rPr>
        <w:t>8. APPLICATIONS</w:t>
      </w:r>
    </w:p>
    <w:p w14:paraId="373FE54E" w14:textId="77777777" w:rsidR="005A425C" w:rsidRDefault="000F1691">
      <w:pPr>
        <w:spacing w:after="160" w:line="264" w:lineRule="auto"/>
        <w:jc w:val="both"/>
        <w:rPr>
          <w:rFonts w:ascii="Arimo Regular" w:eastAsia="Arimo Regular" w:hAnsi="Arimo Regular" w:cs="Arimo Regular"/>
          <w:color w:val="000000"/>
          <w:sz w:val="20"/>
        </w:rPr>
      </w:pPr>
      <w:r>
        <w:rPr>
          <w:rFonts w:ascii="Arimo Regular" w:eastAsia="Arimo Regular" w:hAnsi="Arimo Regular" w:cs="Arimo Regular"/>
          <w:color w:val="000000"/>
          <w:sz w:val="20"/>
        </w:rPr>
        <w:t>By using our solution for the Time Series Analysis and Sales Forecasting for Automotive we can do the following things:</w:t>
      </w:r>
    </w:p>
    <w:p w14:paraId="294CAF6A" w14:textId="77777777" w:rsidR="005A425C" w:rsidRDefault="000F1691">
      <w:pPr>
        <w:numPr>
          <w:ilvl w:val="0"/>
          <w:numId w:val="7"/>
        </w:numPr>
        <w:spacing w:before="220" w:after="220"/>
        <w:jc w:val="both"/>
        <w:rPr>
          <w:rFonts w:ascii="Arimo Regular" w:eastAsia="Arimo Regular" w:hAnsi="Arimo Regular" w:cs="Arimo Regular"/>
          <w:color w:val="000000"/>
          <w:sz w:val="20"/>
        </w:rPr>
      </w:pPr>
      <w:r>
        <w:rPr>
          <w:rFonts w:ascii="Arimo Regular" w:eastAsia="Arimo Regular" w:hAnsi="Arimo Regular" w:cs="Arimo Regular"/>
          <w:color w:val="000000"/>
          <w:sz w:val="20"/>
        </w:rPr>
        <w:t>A poten</w:t>
      </w:r>
      <w:r>
        <w:rPr>
          <w:rFonts w:ascii="Arimo Regular" w:eastAsia="Arimo Regular" w:hAnsi="Arimo Regular" w:cs="Arimo Regular"/>
          <w:color w:val="000000"/>
          <w:sz w:val="20"/>
        </w:rPr>
        <w:t>tial buyer of a used car will get a range of car resale value. So that one can buy the used car according to the range.</w:t>
      </w:r>
    </w:p>
    <w:p w14:paraId="7DF23352" w14:textId="77777777" w:rsidR="005A425C" w:rsidRDefault="000F1691">
      <w:pPr>
        <w:numPr>
          <w:ilvl w:val="0"/>
          <w:numId w:val="7"/>
        </w:numPr>
        <w:spacing w:before="220" w:after="220"/>
        <w:jc w:val="both"/>
        <w:rPr>
          <w:rFonts w:ascii="Arimo Regular" w:eastAsia="Arimo Regular" w:hAnsi="Arimo Regular" w:cs="Arimo Regular"/>
          <w:color w:val="000000"/>
          <w:sz w:val="20"/>
        </w:rPr>
      </w:pPr>
      <w:r>
        <w:rPr>
          <w:rFonts w:ascii="Arimo Regular" w:eastAsia="Arimo Regular" w:hAnsi="Arimo Regular" w:cs="Arimo Regular"/>
          <w:color w:val="000000"/>
          <w:sz w:val="20"/>
        </w:rPr>
        <w:t xml:space="preserve">In terms of insurance, the Insured Declared Value (IDV) plays a major role. The term ‘IDV’ refers to the maximum claim, an insurer will </w:t>
      </w:r>
      <w:r>
        <w:rPr>
          <w:rFonts w:ascii="Arimo Regular" w:eastAsia="Arimo Regular" w:hAnsi="Arimo Regular" w:cs="Arimo Regular"/>
          <w:color w:val="000000"/>
          <w:sz w:val="20"/>
        </w:rPr>
        <w:t>pay if the vehicle is damaged beyond repair or is stolen.</w:t>
      </w:r>
    </w:p>
    <w:p w14:paraId="4FA7CB5F" w14:textId="77777777" w:rsidR="005A425C" w:rsidRDefault="000F1691">
      <w:pPr>
        <w:numPr>
          <w:ilvl w:val="0"/>
          <w:numId w:val="7"/>
        </w:numPr>
        <w:spacing w:before="220" w:after="220"/>
        <w:jc w:val="both"/>
        <w:rPr>
          <w:rFonts w:ascii="Arimo Regular" w:eastAsia="Arimo Regular" w:hAnsi="Arimo Regular" w:cs="Arimo Regular"/>
          <w:color w:val="000000"/>
          <w:sz w:val="20"/>
        </w:rPr>
      </w:pPr>
      <w:r>
        <w:rPr>
          <w:rFonts w:ascii="Arimo Regular" w:eastAsia="Arimo Regular" w:hAnsi="Arimo Regular" w:cs="Arimo Regular"/>
          <w:color w:val="000000"/>
          <w:sz w:val="20"/>
        </w:rPr>
        <w:t>Manufacturing companies will get a basic resale value range so that they can set the pricing of upcoming cars in such a way that the resale value remains high than the previous year's data of existi</w:t>
      </w:r>
      <w:r>
        <w:rPr>
          <w:rFonts w:ascii="Arimo Regular" w:eastAsia="Arimo Regular" w:hAnsi="Arimo Regular" w:cs="Arimo Regular"/>
          <w:color w:val="000000"/>
          <w:sz w:val="20"/>
        </w:rPr>
        <w:t>ng cars.</w:t>
      </w:r>
    </w:p>
    <w:p w14:paraId="7331DBA4" w14:textId="38D0FCA5" w:rsidR="005A425C" w:rsidRDefault="005A425C">
      <w:pPr>
        <w:spacing w:after="160" w:line="264" w:lineRule="auto"/>
        <w:jc w:val="both"/>
        <w:rPr>
          <w:rFonts w:ascii="Arimo Regular" w:eastAsia="Arimo Regular" w:hAnsi="Arimo Regular" w:cs="Arimo Regular"/>
          <w:color w:val="000000"/>
          <w:sz w:val="20"/>
        </w:rPr>
      </w:pPr>
    </w:p>
    <w:p w14:paraId="5AC42481" w14:textId="77777777" w:rsidR="005A425C" w:rsidRDefault="000F1691">
      <w:pPr>
        <w:spacing w:after="160" w:line="264" w:lineRule="auto"/>
        <w:jc w:val="both"/>
        <w:rPr>
          <w:rFonts w:ascii="Arimo Regular" w:eastAsia="Arimo Regular" w:hAnsi="Arimo Regular" w:cs="Arimo Regular"/>
          <w:color w:val="000000"/>
          <w:sz w:val="20"/>
        </w:rPr>
      </w:pPr>
      <w:r>
        <w:rPr>
          <w:rFonts w:ascii="Arimo Bold" w:eastAsia="Arimo Bold" w:hAnsi="Arimo Bold" w:cs="Arimo Bold"/>
          <w:b/>
          <w:color w:val="000000"/>
          <w:sz w:val="20"/>
        </w:rPr>
        <w:t>9. CONCLUSION</w:t>
      </w:r>
    </w:p>
    <w:p w14:paraId="31B94181" w14:textId="77777777" w:rsidR="005A425C" w:rsidRDefault="000F1691">
      <w:pPr>
        <w:spacing w:after="160" w:line="264" w:lineRule="auto"/>
        <w:jc w:val="both"/>
        <w:rPr>
          <w:rFonts w:ascii="Arimo Regular" w:eastAsia="Arimo Regular" w:hAnsi="Arimo Regular" w:cs="Arimo Regular"/>
          <w:color w:val="000000"/>
          <w:sz w:val="20"/>
        </w:rPr>
      </w:pPr>
      <w:r>
        <w:rPr>
          <w:rFonts w:ascii="Arimo Regular" w:eastAsia="Arimo Regular" w:hAnsi="Arimo Regular" w:cs="Arimo Regular"/>
          <w:color w:val="000000"/>
          <w:sz w:val="20"/>
        </w:rPr>
        <w:t>The overall purpose of the study was to prove that it’s possible to efficiently forecast car sales using a simple statistical model. During our research we were able to prove that the Decision Tree Regressor based approach has acce</w:t>
      </w:r>
      <w:r>
        <w:rPr>
          <w:rFonts w:ascii="Arimo Regular" w:eastAsia="Arimo Regular" w:hAnsi="Arimo Regular" w:cs="Arimo Regular"/>
          <w:color w:val="000000"/>
          <w:sz w:val="20"/>
        </w:rPr>
        <w:t>ptable outcomes. Such models can be easily implemented with various statistical software and their computational complexity is acceptable. Also, the approach has well-studied statistical properties.</w:t>
      </w:r>
    </w:p>
    <w:p w14:paraId="2B12C722" w14:textId="767CBAB5" w:rsidR="005A425C" w:rsidRDefault="000F1691">
      <w:pPr>
        <w:spacing w:after="160" w:line="264" w:lineRule="auto"/>
        <w:jc w:val="both"/>
        <w:rPr>
          <w:rFonts w:ascii="Arimo Regular" w:eastAsia="Arimo Regular" w:hAnsi="Arimo Regular" w:cs="Arimo Regular"/>
          <w:color w:val="000000"/>
          <w:sz w:val="20"/>
        </w:rPr>
      </w:pPr>
      <w:r>
        <w:rPr>
          <w:rFonts w:ascii="Arimo Regular" w:eastAsia="Arimo Regular" w:hAnsi="Arimo Regular" w:cs="Arimo Regular"/>
          <w:color w:val="000000"/>
          <w:sz w:val="20"/>
        </w:rPr>
        <w:t>The accuracy of the predictive model for car sales foreca</w:t>
      </w:r>
      <w:r>
        <w:rPr>
          <w:rFonts w:ascii="Arimo Regular" w:eastAsia="Arimo Regular" w:hAnsi="Arimo Regular" w:cs="Arimo Regular"/>
          <w:color w:val="000000"/>
          <w:sz w:val="20"/>
        </w:rPr>
        <w:t>st obtained is 87.9%. Hence it has been proved that the percentage error is not greater than 12.1 % for each of the 12 months ahead. Obviously, the accuracy of the model is high enough and the model can be used as a baseline for developing better models. T</w:t>
      </w:r>
      <w:r>
        <w:rPr>
          <w:rFonts w:ascii="Arimo Regular" w:eastAsia="Arimo Regular" w:hAnsi="Arimo Regular" w:cs="Arimo Regular"/>
          <w:color w:val="000000"/>
          <w:sz w:val="20"/>
        </w:rPr>
        <w:t>he method is well suited for use in different business domains.</w:t>
      </w:r>
    </w:p>
    <w:p w14:paraId="2A13A5D2" w14:textId="77777777" w:rsidR="00EE22B4" w:rsidRDefault="00EE22B4">
      <w:pPr>
        <w:spacing w:after="160" w:line="264" w:lineRule="auto"/>
        <w:jc w:val="both"/>
        <w:rPr>
          <w:rFonts w:ascii="Arimo Regular" w:eastAsia="Arimo Regular" w:hAnsi="Arimo Regular" w:cs="Arimo Regular"/>
          <w:color w:val="000000"/>
          <w:sz w:val="20"/>
        </w:rPr>
      </w:pPr>
    </w:p>
    <w:p w14:paraId="0A6E31F4" w14:textId="77777777" w:rsidR="005A425C" w:rsidRDefault="000F1691">
      <w:pPr>
        <w:spacing w:after="160" w:line="264" w:lineRule="auto"/>
        <w:jc w:val="both"/>
        <w:rPr>
          <w:rFonts w:ascii="Arimo Regular" w:eastAsia="Arimo Regular" w:hAnsi="Arimo Regular" w:cs="Arimo Regular"/>
          <w:color w:val="000000"/>
          <w:sz w:val="20"/>
        </w:rPr>
      </w:pPr>
      <w:r>
        <w:rPr>
          <w:rFonts w:ascii="Arimo Bold" w:eastAsia="Arimo Bold" w:hAnsi="Arimo Bold" w:cs="Arimo Bold"/>
          <w:b/>
          <w:color w:val="000000"/>
          <w:sz w:val="20"/>
        </w:rPr>
        <w:t>10. FUTURE SCOPE</w:t>
      </w:r>
    </w:p>
    <w:p w14:paraId="407F25DF" w14:textId="77777777" w:rsidR="005A425C" w:rsidRDefault="000F1691">
      <w:pPr>
        <w:spacing w:after="160" w:line="264" w:lineRule="auto"/>
        <w:jc w:val="both"/>
        <w:rPr>
          <w:rFonts w:ascii="Arimo Regular" w:eastAsia="Arimo Regular" w:hAnsi="Arimo Regular" w:cs="Arimo Regular"/>
          <w:color w:val="000000"/>
          <w:sz w:val="20"/>
        </w:rPr>
      </w:pPr>
      <w:r>
        <w:rPr>
          <w:rFonts w:ascii="Arimo Regular" w:eastAsia="Arimo Regular" w:hAnsi="Arimo Regular" w:cs="Arimo Regular"/>
          <w:color w:val="000000"/>
          <w:sz w:val="20"/>
        </w:rPr>
        <w:t xml:space="preserve">Our only concern about the project is that </w:t>
      </w:r>
      <w:proofErr w:type="gramStart"/>
      <w:r>
        <w:rPr>
          <w:rFonts w:ascii="Arimo Regular" w:eastAsia="Arimo Regular" w:hAnsi="Arimo Regular" w:cs="Arimo Regular"/>
          <w:color w:val="000000"/>
          <w:sz w:val="20"/>
        </w:rPr>
        <w:t>It</w:t>
      </w:r>
      <w:proofErr w:type="gramEnd"/>
      <w:r>
        <w:rPr>
          <w:rFonts w:ascii="Arimo Regular" w:eastAsia="Arimo Regular" w:hAnsi="Arimo Regular" w:cs="Arimo Regular"/>
          <w:color w:val="000000"/>
          <w:sz w:val="20"/>
        </w:rPr>
        <w:t xml:space="preserve"> can only extract linear relationships within the time series data. Predictions generated may not be suitable for complex nonlinea</w:t>
      </w:r>
      <w:r>
        <w:rPr>
          <w:rFonts w:ascii="Arimo Regular" w:eastAsia="Arimo Regular" w:hAnsi="Arimo Regular" w:cs="Arimo Regular"/>
          <w:color w:val="000000"/>
          <w:sz w:val="20"/>
        </w:rPr>
        <w:t>r cases. It does not efficiently extract the full relationship hidden in the data. Another limitation is that the model requires a large amount of data to generate accurate predictions. Hence these above are the two current issues that could be addressed f</w:t>
      </w:r>
      <w:r>
        <w:rPr>
          <w:rFonts w:ascii="Arimo Regular" w:eastAsia="Arimo Regular" w:hAnsi="Arimo Regular" w:cs="Arimo Regular"/>
          <w:color w:val="000000"/>
          <w:sz w:val="20"/>
        </w:rPr>
        <w:t>or prospects.</w:t>
      </w:r>
    </w:p>
    <w:p w14:paraId="68DCB9BF" w14:textId="77777777" w:rsidR="005A425C" w:rsidRDefault="000F1691">
      <w:pPr>
        <w:spacing w:after="160" w:line="264" w:lineRule="auto"/>
        <w:jc w:val="both"/>
        <w:rPr>
          <w:rFonts w:ascii="Arimo Regular" w:eastAsia="Arimo Regular" w:hAnsi="Arimo Regular" w:cs="Arimo Regular"/>
          <w:color w:val="000000"/>
          <w:sz w:val="20"/>
        </w:rPr>
      </w:pPr>
      <w:r>
        <w:rPr>
          <w:rFonts w:ascii="Arimo Bold" w:eastAsia="Arimo Bold" w:hAnsi="Arimo Bold" w:cs="Arimo Bold"/>
          <w:b/>
          <w:color w:val="000000"/>
          <w:sz w:val="20"/>
        </w:rPr>
        <w:t xml:space="preserve"> </w:t>
      </w:r>
    </w:p>
    <w:p w14:paraId="76CEB724" w14:textId="77777777" w:rsidR="005A425C" w:rsidRDefault="000F1691">
      <w:pPr>
        <w:spacing w:after="160" w:line="264" w:lineRule="auto"/>
        <w:jc w:val="both"/>
        <w:rPr>
          <w:rFonts w:ascii="Arimo Regular" w:eastAsia="Arimo Regular" w:hAnsi="Arimo Regular" w:cs="Arimo Regular"/>
          <w:color w:val="000000"/>
          <w:sz w:val="20"/>
        </w:rPr>
      </w:pPr>
      <w:r>
        <w:rPr>
          <w:rFonts w:ascii="Arimo Bold" w:eastAsia="Arimo Bold" w:hAnsi="Arimo Bold" w:cs="Arimo Bold"/>
          <w:b/>
          <w:color w:val="000000"/>
          <w:sz w:val="20"/>
        </w:rPr>
        <w:t>11. BIBLOGRAPHY</w:t>
      </w:r>
    </w:p>
    <w:p w14:paraId="7354C959" w14:textId="77777777" w:rsidR="005A425C" w:rsidRDefault="000F1691">
      <w:pPr>
        <w:numPr>
          <w:ilvl w:val="0"/>
          <w:numId w:val="6"/>
        </w:numPr>
        <w:spacing w:before="220" w:after="220" w:line="264" w:lineRule="auto"/>
        <w:jc w:val="both"/>
        <w:rPr>
          <w:rFonts w:ascii="Arimo Regular" w:eastAsia="Arimo Regular" w:hAnsi="Arimo Regular" w:cs="Arimo Regular"/>
          <w:color w:val="000000"/>
          <w:sz w:val="20"/>
        </w:rPr>
      </w:pPr>
      <w:r>
        <w:rPr>
          <w:rFonts w:ascii="Arimo Regular" w:eastAsia="Arimo Regular" w:hAnsi="Arimo Regular" w:cs="Arimo Regular"/>
          <w:color w:val="000000"/>
          <w:sz w:val="20"/>
        </w:rPr>
        <w:t xml:space="preserve">Project Description - </w:t>
      </w:r>
      <w:hyperlink r:id="rId12" w:history="1">
        <w:r>
          <w:rPr>
            <w:rFonts w:ascii="Arimo Regular" w:eastAsia="Arimo Regular" w:hAnsi="Arimo Regular" w:cs="Arimo Regular"/>
            <w:color w:val="0563C1"/>
            <w:sz w:val="20"/>
            <w:u w:val="single"/>
          </w:rPr>
          <w:t>https://smartinternz.com/saas-guided-project/1/forecasting-sales-of-store-using-ibm-watson-studio</w:t>
        </w:r>
      </w:hyperlink>
    </w:p>
    <w:p w14:paraId="16BD637B" w14:textId="77777777" w:rsidR="005A425C" w:rsidRDefault="000F1691">
      <w:pPr>
        <w:numPr>
          <w:ilvl w:val="0"/>
          <w:numId w:val="6"/>
        </w:numPr>
        <w:spacing w:before="220" w:after="220" w:line="264" w:lineRule="auto"/>
        <w:jc w:val="both"/>
        <w:rPr>
          <w:rFonts w:ascii="Arimo Regular" w:eastAsia="Arimo Regular" w:hAnsi="Arimo Regular" w:cs="Arimo Regular"/>
          <w:color w:val="000000"/>
          <w:sz w:val="20"/>
        </w:rPr>
      </w:pPr>
      <w:r>
        <w:rPr>
          <w:rFonts w:ascii="Arimo Regular" w:eastAsia="Arimo Regular" w:hAnsi="Arimo Regular" w:cs="Arimo Regular"/>
          <w:color w:val="000000"/>
          <w:sz w:val="20"/>
        </w:rPr>
        <w:t xml:space="preserve">Importance of Time-series [Business Sector] - </w:t>
      </w:r>
      <w:hyperlink r:id="rId13" w:history="1">
        <w:r>
          <w:rPr>
            <w:rFonts w:ascii="Arimo Regular" w:eastAsia="Arimo Regular" w:hAnsi="Arimo Regular" w:cs="Arimo Regular"/>
            <w:color w:val="0563C1"/>
            <w:sz w:val="20"/>
            <w:u w:val="single"/>
          </w:rPr>
          <w:t>http://home.ubalt.edu/ntsbarsh/stat-data/forecast.htm</w:t>
        </w:r>
      </w:hyperlink>
    </w:p>
    <w:p w14:paraId="7A9E1ACE" w14:textId="77777777" w:rsidR="005A425C" w:rsidRDefault="000F1691">
      <w:pPr>
        <w:numPr>
          <w:ilvl w:val="0"/>
          <w:numId w:val="6"/>
        </w:numPr>
        <w:spacing w:before="220" w:after="220" w:line="264" w:lineRule="auto"/>
        <w:jc w:val="both"/>
        <w:rPr>
          <w:rFonts w:ascii="Arimo Regular" w:eastAsia="Arimo Regular" w:hAnsi="Arimo Regular" w:cs="Arimo Regular"/>
          <w:color w:val="000000"/>
          <w:sz w:val="20"/>
        </w:rPr>
      </w:pPr>
      <w:r>
        <w:rPr>
          <w:rFonts w:ascii="Arimo Regular" w:eastAsia="Arimo Regular" w:hAnsi="Arimo Regular" w:cs="Arimo Regular"/>
          <w:color w:val="000000"/>
          <w:sz w:val="20"/>
        </w:rPr>
        <w:lastRenderedPageBreak/>
        <w:t xml:space="preserve">Insight into Time-series Analysis - </w:t>
      </w:r>
      <w:hyperlink r:id="rId14" w:history="1">
        <w:r>
          <w:rPr>
            <w:rFonts w:ascii="Arimo Regular" w:eastAsia="Arimo Regular" w:hAnsi="Arimo Regular" w:cs="Arimo Regular"/>
            <w:color w:val="0563C1"/>
            <w:sz w:val="20"/>
            <w:u w:val="single"/>
          </w:rPr>
          <w:t>http://www.jetir.org/papers/JETIR2107494.pdf</w:t>
        </w:r>
      </w:hyperlink>
    </w:p>
    <w:p w14:paraId="1E7748B9" w14:textId="77777777" w:rsidR="005A425C" w:rsidRDefault="000F1691">
      <w:pPr>
        <w:numPr>
          <w:ilvl w:val="0"/>
          <w:numId w:val="6"/>
        </w:numPr>
        <w:spacing w:before="220" w:after="220" w:line="264" w:lineRule="auto"/>
        <w:rPr>
          <w:rFonts w:ascii="Arimo Regular" w:eastAsia="Arimo Regular" w:hAnsi="Arimo Regular" w:cs="Arimo Regular"/>
          <w:color w:val="000000"/>
          <w:sz w:val="20"/>
        </w:rPr>
      </w:pPr>
      <w:r>
        <w:rPr>
          <w:rFonts w:ascii="Arimo Regular" w:eastAsia="Arimo Regular" w:hAnsi="Arimo Regular" w:cs="Arimo Regular"/>
          <w:color w:val="000000"/>
          <w:sz w:val="20"/>
        </w:rPr>
        <w:t>Exis</w:t>
      </w:r>
      <w:r>
        <w:rPr>
          <w:rFonts w:ascii="Arimo Regular" w:eastAsia="Arimo Regular" w:hAnsi="Arimo Regular" w:cs="Arimo Regular"/>
          <w:color w:val="000000"/>
          <w:sz w:val="20"/>
        </w:rPr>
        <w:t>ting Works -</w:t>
      </w:r>
      <w:hyperlink r:id="rId15" w:history="1">
        <w:r>
          <w:rPr>
            <w:rFonts w:ascii="Arimo Regular" w:eastAsia="Arimo Regular" w:hAnsi="Arimo Regular" w:cs="Arimo Regular"/>
            <w:color w:val="0563C1"/>
            <w:sz w:val="20"/>
            <w:u w:val="single"/>
          </w:rPr>
          <w:t>https://www.researchgate.net/publication/353659148_Analysis_of_Time_Series_Forecasting_Techniques_for_In</w:t>
        </w:r>
        <w:r>
          <w:rPr>
            <w:rFonts w:ascii="Arimo Regular" w:eastAsia="Arimo Regular" w:hAnsi="Arimo Regular" w:cs="Arimo Regular"/>
            <w:color w:val="0563C1"/>
            <w:sz w:val="20"/>
            <w:u w:val="single"/>
          </w:rPr>
          <w:t>dian_Automotive_Industry</w:t>
        </w:r>
      </w:hyperlink>
    </w:p>
    <w:p w14:paraId="612DACA8" w14:textId="77777777" w:rsidR="005A425C" w:rsidRDefault="000F1691">
      <w:pPr>
        <w:numPr>
          <w:ilvl w:val="0"/>
          <w:numId w:val="6"/>
        </w:numPr>
        <w:spacing w:before="220" w:after="220" w:line="264" w:lineRule="auto"/>
        <w:jc w:val="both"/>
        <w:rPr>
          <w:rFonts w:ascii="Arimo Regular" w:eastAsia="Arimo Regular" w:hAnsi="Arimo Regular" w:cs="Arimo Regular"/>
          <w:color w:val="000000"/>
          <w:sz w:val="20"/>
        </w:rPr>
      </w:pPr>
      <w:r>
        <w:rPr>
          <w:rFonts w:ascii="Arimo Regular" w:eastAsia="Arimo Regular" w:hAnsi="Arimo Regular" w:cs="Arimo Regular"/>
          <w:color w:val="000000"/>
          <w:sz w:val="20"/>
        </w:rPr>
        <w:t xml:space="preserve">Practical Implementation and Insights – </w:t>
      </w:r>
    </w:p>
    <w:p w14:paraId="7AF8DA49" w14:textId="40061C38" w:rsidR="005A425C" w:rsidRDefault="000F1691" w:rsidP="002B35AB">
      <w:pPr>
        <w:spacing w:after="160" w:line="264" w:lineRule="auto"/>
        <w:ind w:left="720"/>
        <w:jc w:val="both"/>
        <w:rPr>
          <w:rFonts w:ascii="Arimo Regular" w:eastAsia="Arimo Regular" w:hAnsi="Arimo Regular" w:cs="Arimo Regular"/>
          <w:color w:val="000000"/>
          <w:sz w:val="20"/>
        </w:rPr>
      </w:pPr>
      <w:hyperlink r:id="rId16" w:history="1">
        <w:r>
          <w:rPr>
            <w:rFonts w:ascii="Arimo Regular" w:eastAsia="Arimo Regular" w:hAnsi="Arimo Regular" w:cs="Arimo Regular"/>
            <w:color w:val="0563C1"/>
            <w:sz w:val="20"/>
            <w:u w:val="single"/>
          </w:rPr>
          <w:t>https://mindcraft.ai/concepts/time-series-analysis-and-sales-forecasting-for-automotive/</w:t>
        </w:r>
      </w:hyperlink>
    </w:p>
    <w:p w14:paraId="37DB1BE7" w14:textId="77777777" w:rsidR="005A425C" w:rsidRDefault="000F1691">
      <w:pPr>
        <w:spacing w:after="160" w:line="264" w:lineRule="auto"/>
        <w:jc w:val="both"/>
        <w:rPr>
          <w:rFonts w:ascii="Arimo Regular" w:eastAsia="Arimo Regular" w:hAnsi="Arimo Regular" w:cs="Arimo Regular"/>
          <w:color w:val="000000"/>
          <w:sz w:val="20"/>
        </w:rPr>
      </w:pPr>
      <w:r>
        <w:rPr>
          <w:rFonts w:ascii="Arimo Regular" w:eastAsia="Arimo Regular" w:hAnsi="Arimo Regular" w:cs="Arimo Regular"/>
          <w:color w:val="000000"/>
          <w:sz w:val="20"/>
        </w:rPr>
        <w:t xml:space="preserve"> </w:t>
      </w:r>
    </w:p>
    <w:p w14:paraId="6BCA50A5" w14:textId="77777777" w:rsidR="005A425C" w:rsidRDefault="000F1691" w:rsidP="002B35AB">
      <w:pPr>
        <w:spacing w:after="160" w:line="264" w:lineRule="auto"/>
        <w:jc w:val="both"/>
        <w:rPr>
          <w:rFonts w:ascii="Arimo Regular" w:eastAsia="Arimo Regular" w:hAnsi="Arimo Regular" w:cs="Arimo Regular"/>
          <w:color w:val="000000"/>
          <w:sz w:val="20"/>
        </w:rPr>
      </w:pPr>
      <w:r>
        <w:rPr>
          <w:rFonts w:ascii="Arimo Bold" w:eastAsia="Arimo Bold" w:hAnsi="Arimo Bold" w:cs="Arimo Bold"/>
          <w:b/>
          <w:color w:val="000000"/>
          <w:sz w:val="20"/>
        </w:rPr>
        <w:t xml:space="preserve">APPENDIX </w:t>
      </w:r>
    </w:p>
    <w:p w14:paraId="4B84C114" w14:textId="77777777" w:rsidR="005A425C" w:rsidRDefault="000F1691">
      <w:pPr>
        <w:numPr>
          <w:ilvl w:val="0"/>
          <w:numId w:val="12"/>
        </w:numPr>
        <w:spacing w:before="220" w:after="220" w:line="264" w:lineRule="auto"/>
        <w:jc w:val="both"/>
        <w:rPr>
          <w:rFonts w:ascii="Arimo Regular" w:eastAsia="Arimo Regular" w:hAnsi="Arimo Regular" w:cs="Arimo Regular"/>
          <w:color w:val="000000"/>
          <w:sz w:val="20"/>
        </w:rPr>
      </w:pPr>
      <w:r>
        <w:rPr>
          <w:rFonts w:ascii="Arimo Regular" w:eastAsia="Arimo Regular" w:hAnsi="Arimo Regular" w:cs="Arimo Regular"/>
          <w:color w:val="000000"/>
          <w:sz w:val="20"/>
        </w:rPr>
        <w:t xml:space="preserve">Time-series forecasting using SARIMA-based approach – </w:t>
      </w:r>
    </w:p>
    <w:p w14:paraId="3EEFEEE9" w14:textId="77777777" w:rsidR="005A425C" w:rsidRDefault="000F1691">
      <w:pPr>
        <w:spacing w:line="264" w:lineRule="auto"/>
        <w:ind w:left="1080"/>
        <w:jc w:val="both"/>
        <w:rPr>
          <w:rFonts w:ascii="Arimo Regular" w:eastAsia="Arimo Regular" w:hAnsi="Arimo Regular" w:cs="Arimo Regular"/>
          <w:color w:val="000000"/>
          <w:sz w:val="20"/>
        </w:rPr>
      </w:pPr>
      <w:hyperlink r:id="rId17" w:history="1">
        <w:r>
          <w:rPr>
            <w:rFonts w:ascii="Arimo Regular" w:eastAsia="Arimo Regular" w:hAnsi="Arimo Regular" w:cs="Arimo Regular"/>
            <w:color w:val="0563C1"/>
            <w:sz w:val="20"/>
            <w:u w:val="single"/>
          </w:rPr>
          <w:t>https://mindcraft.ai/concepts/time-series-analysis-and-sales-forecasting-for-automotive/</w:t>
        </w:r>
      </w:hyperlink>
    </w:p>
    <w:p w14:paraId="15AD47E6" w14:textId="77777777" w:rsidR="005A425C" w:rsidRDefault="000F1691">
      <w:pPr>
        <w:numPr>
          <w:ilvl w:val="0"/>
          <w:numId w:val="12"/>
        </w:numPr>
        <w:spacing w:before="220" w:after="220" w:line="264" w:lineRule="auto"/>
        <w:jc w:val="both"/>
        <w:rPr>
          <w:rFonts w:ascii="Arimo Regular" w:eastAsia="Arimo Regular" w:hAnsi="Arimo Regular" w:cs="Arimo Regular"/>
          <w:color w:val="000000"/>
          <w:sz w:val="20"/>
        </w:rPr>
      </w:pPr>
      <w:r>
        <w:rPr>
          <w:rFonts w:ascii="Arimo Regular" w:eastAsia="Arimo Regular" w:hAnsi="Arimo Regular" w:cs="Arimo Regular"/>
          <w:color w:val="000000"/>
          <w:sz w:val="20"/>
        </w:rPr>
        <w:t xml:space="preserve">IBM academic services – </w:t>
      </w:r>
    </w:p>
    <w:p w14:paraId="33AC0192" w14:textId="77777777" w:rsidR="005A425C" w:rsidRDefault="000F1691">
      <w:pPr>
        <w:spacing w:line="264" w:lineRule="auto"/>
        <w:ind w:left="1080"/>
        <w:jc w:val="both"/>
        <w:rPr>
          <w:rFonts w:ascii="Arimo Regular" w:eastAsia="Arimo Regular" w:hAnsi="Arimo Regular" w:cs="Arimo Regular"/>
          <w:color w:val="000000"/>
          <w:sz w:val="20"/>
        </w:rPr>
      </w:pPr>
      <w:hyperlink r:id="rId18" w:history="1">
        <w:r>
          <w:rPr>
            <w:rFonts w:ascii="Arimo Regular" w:eastAsia="Arimo Regular" w:hAnsi="Arimo Regular" w:cs="Arimo Regular"/>
            <w:color w:val="0563C1"/>
            <w:sz w:val="20"/>
            <w:u w:val="single"/>
          </w:rPr>
          <w:t>https://www.youtube.com/watch?v=x6i43M7BAqE</w:t>
        </w:r>
      </w:hyperlink>
    </w:p>
    <w:p w14:paraId="68C50EA9" w14:textId="77777777" w:rsidR="005A425C" w:rsidRDefault="000F1691">
      <w:pPr>
        <w:numPr>
          <w:ilvl w:val="0"/>
          <w:numId w:val="9"/>
        </w:numPr>
        <w:spacing w:before="220" w:after="220" w:line="264" w:lineRule="auto"/>
        <w:jc w:val="both"/>
        <w:rPr>
          <w:color w:val="000000"/>
        </w:rPr>
      </w:pPr>
      <w:r>
        <w:rPr>
          <w:color w:val="000000"/>
          <w:sz w:val="20"/>
        </w:rPr>
        <w:t xml:space="preserve">IBM cloud service – </w:t>
      </w:r>
    </w:p>
    <w:p w14:paraId="6AD05451" w14:textId="77777777" w:rsidR="005A425C" w:rsidRDefault="000F1691">
      <w:pPr>
        <w:spacing w:after="160" w:line="264" w:lineRule="auto"/>
        <w:ind w:left="1080"/>
        <w:jc w:val="both"/>
        <w:rPr>
          <w:color w:val="000000"/>
        </w:rPr>
      </w:pPr>
      <w:hyperlink r:id="rId19" w:history="1">
        <w:r>
          <w:rPr>
            <w:rFonts w:ascii="Carlito Regular" w:eastAsia="Carlito Regular" w:hAnsi="Carlito Regular" w:cs="Carlito Regular"/>
            <w:color w:val="0563C1"/>
            <w:sz w:val="20"/>
            <w:u w:val="single"/>
          </w:rPr>
          <w:t>ibm.com/academic/topic/cloud</w:t>
        </w:r>
      </w:hyperlink>
    </w:p>
    <w:p w14:paraId="553F88FB" w14:textId="77777777" w:rsidR="005A425C" w:rsidRDefault="005A425C">
      <w:pPr>
        <w:spacing w:after="160" w:line="264" w:lineRule="auto"/>
        <w:jc w:val="both"/>
        <w:rPr>
          <w:rFonts w:ascii="Arimo Bold" w:eastAsia="Arimo Bold" w:hAnsi="Arimo Bold" w:cs="Arimo Bold"/>
          <w:b/>
          <w:color w:val="000000"/>
          <w:sz w:val="20"/>
        </w:rPr>
      </w:pPr>
    </w:p>
    <w:p w14:paraId="0176F235" w14:textId="77777777" w:rsidR="005A425C" w:rsidRDefault="000F1691">
      <w:pPr>
        <w:spacing w:after="160" w:line="264" w:lineRule="auto"/>
        <w:jc w:val="both"/>
        <w:rPr>
          <w:rFonts w:ascii="Arimo Regular" w:eastAsia="Arimo Regular" w:hAnsi="Arimo Regular" w:cs="Arimo Regular"/>
          <w:color w:val="000000"/>
        </w:rPr>
      </w:pPr>
      <w:r>
        <w:rPr>
          <w:rFonts w:ascii="Arimo Bold" w:eastAsia="Arimo Bold" w:hAnsi="Arimo Bold" w:cs="Arimo Bold"/>
          <w:b/>
          <w:color w:val="000000"/>
          <w:sz w:val="20"/>
        </w:rPr>
        <w:t>SOURCE CODE:</w:t>
      </w:r>
    </w:p>
    <w:p w14:paraId="4B3699BE" w14:textId="77777777" w:rsidR="005A425C" w:rsidRDefault="000F1691">
      <w:pPr>
        <w:spacing w:after="160" w:line="264" w:lineRule="auto"/>
        <w:jc w:val="both"/>
        <w:rPr>
          <w:rFonts w:ascii="Arimo Bold" w:eastAsia="Arimo Bold" w:hAnsi="Arimo Bold" w:cs="Arimo Bold"/>
          <w:b/>
          <w:color w:val="000000"/>
          <w:sz w:val="20"/>
        </w:rPr>
      </w:pPr>
      <w:r>
        <w:rPr>
          <w:noProof/>
        </w:rPr>
        <w:drawing>
          <wp:inline distT="0" distB="0" distL="0" distR="0" wp14:anchorId="1199C68F" wp14:editId="5363241B">
            <wp:extent cx="2929113" cy="1647626"/>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20">
                      <a:alphaModFix/>
                    </a:blip>
                    <a:stretch>
                      <a:fillRect/>
                    </a:stretch>
                  </pic:blipFill>
                  <pic:spPr>
                    <a:xfrm>
                      <a:off x="0" y="0"/>
                      <a:ext cx="2929113" cy="1647626"/>
                    </a:xfrm>
                    <a:prstGeom prst="rect">
                      <a:avLst/>
                    </a:prstGeom>
                  </pic:spPr>
                </pic:pic>
              </a:graphicData>
            </a:graphic>
          </wp:inline>
        </w:drawing>
      </w:r>
      <w:r>
        <w:rPr>
          <w:rFonts w:ascii="Arimo Regular" w:eastAsia="Arimo Regular" w:hAnsi="Arimo Regular" w:cs="Arimo Regular"/>
          <w:color w:val="000000"/>
        </w:rPr>
        <w:t xml:space="preserve">  </w:t>
      </w:r>
      <w:r>
        <w:rPr>
          <w:noProof/>
        </w:rPr>
        <w:drawing>
          <wp:inline distT="0" distB="0" distL="0" distR="0" wp14:anchorId="1D6CF694" wp14:editId="783C4C47">
            <wp:extent cx="2920998" cy="1643061"/>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21">
                      <a:alphaModFix/>
                    </a:blip>
                    <a:stretch>
                      <a:fillRect/>
                    </a:stretch>
                  </pic:blipFill>
                  <pic:spPr>
                    <a:xfrm>
                      <a:off x="0" y="0"/>
                      <a:ext cx="2920998" cy="1643061"/>
                    </a:xfrm>
                    <a:prstGeom prst="rect">
                      <a:avLst/>
                    </a:prstGeom>
                  </pic:spPr>
                </pic:pic>
              </a:graphicData>
            </a:graphic>
          </wp:inline>
        </w:drawing>
      </w:r>
    </w:p>
    <w:p w14:paraId="08B4FA99" w14:textId="77777777" w:rsidR="005A425C" w:rsidRDefault="000F1691">
      <w:pPr>
        <w:spacing w:after="160" w:line="264" w:lineRule="auto"/>
        <w:jc w:val="both"/>
        <w:rPr>
          <w:rFonts w:ascii="Arimo Bold" w:eastAsia="Arimo Bold" w:hAnsi="Arimo Bold" w:cs="Arimo Bold"/>
          <w:b/>
          <w:color w:val="000000"/>
        </w:rPr>
      </w:pPr>
      <w:r>
        <w:rPr>
          <w:noProof/>
        </w:rPr>
        <w:drawing>
          <wp:inline distT="0" distB="0" distL="0" distR="0" wp14:anchorId="3C4728B1" wp14:editId="10F0F388">
            <wp:extent cx="2926644" cy="1646237"/>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22">
                      <a:alphaModFix/>
                    </a:blip>
                    <a:stretch>
                      <a:fillRect/>
                    </a:stretch>
                  </pic:blipFill>
                  <pic:spPr>
                    <a:xfrm>
                      <a:off x="0" y="0"/>
                      <a:ext cx="2926644" cy="1646237"/>
                    </a:xfrm>
                    <a:prstGeom prst="rect">
                      <a:avLst/>
                    </a:prstGeom>
                  </pic:spPr>
                </pic:pic>
              </a:graphicData>
            </a:graphic>
          </wp:inline>
        </w:drawing>
      </w:r>
      <w:r>
        <w:rPr>
          <w:rFonts w:ascii="Arimo Bold" w:eastAsia="Arimo Bold" w:hAnsi="Arimo Bold" w:cs="Arimo Bold"/>
          <w:b/>
          <w:color w:val="000000"/>
          <w:sz w:val="20"/>
        </w:rPr>
        <w:t xml:space="preserve">  </w:t>
      </w:r>
      <w:r>
        <w:rPr>
          <w:noProof/>
        </w:rPr>
        <w:drawing>
          <wp:inline distT="0" distB="0" distL="0" distR="0" wp14:anchorId="06BB6B19" wp14:editId="5F084485">
            <wp:extent cx="2926643" cy="1646237"/>
            <wp:effectExtent l="0" t="0" r="0" b="0"/>
            <wp:docPr id="9"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23">
                      <a:alphaModFix/>
                    </a:blip>
                    <a:stretch>
                      <a:fillRect/>
                    </a:stretch>
                  </pic:blipFill>
                  <pic:spPr>
                    <a:xfrm>
                      <a:off x="0" y="0"/>
                      <a:ext cx="2926643" cy="1646237"/>
                    </a:xfrm>
                    <a:prstGeom prst="rect">
                      <a:avLst/>
                    </a:prstGeom>
                  </pic:spPr>
                </pic:pic>
              </a:graphicData>
            </a:graphic>
          </wp:inline>
        </w:drawing>
      </w:r>
    </w:p>
    <w:p w14:paraId="21FE8617" w14:textId="77777777" w:rsidR="005A425C" w:rsidRDefault="000F1691">
      <w:pPr>
        <w:spacing w:after="160" w:line="264" w:lineRule="auto"/>
        <w:jc w:val="both"/>
        <w:rPr>
          <w:rFonts w:ascii="Arimo Bold" w:eastAsia="Arimo Bold" w:hAnsi="Arimo Bold" w:cs="Arimo Bold"/>
          <w:b/>
          <w:color w:val="000000"/>
          <w:sz w:val="20"/>
        </w:rPr>
      </w:pPr>
      <w:r>
        <w:rPr>
          <w:noProof/>
        </w:rPr>
        <w:lastRenderedPageBreak/>
        <w:drawing>
          <wp:inline distT="0" distB="0" distL="0" distR="0" wp14:anchorId="5B39831F" wp14:editId="4868302D">
            <wp:extent cx="2904066" cy="1633537"/>
            <wp:effectExtent l="0" t="0" r="0" b="0"/>
            <wp:docPr id="10"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24">
                      <a:alphaModFix/>
                    </a:blip>
                    <a:stretch>
                      <a:fillRect/>
                    </a:stretch>
                  </pic:blipFill>
                  <pic:spPr>
                    <a:xfrm>
                      <a:off x="0" y="0"/>
                      <a:ext cx="2904066" cy="1633537"/>
                    </a:xfrm>
                    <a:prstGeom prst="rect">
                      <a:avLst/>
                    </a:prstGeom>
                  </pic:spPr>
                </pic:pic>
              </a:graphicData>
            </a:graphic>
          </wp:inline>
        </w:drawing>
      </w:r>
      <w:r>
        <w:rPr>
          <w:rFonts w:ascii="Arimo Bold" w:eastAsia="Arimo Bold" w:hAnsi="Arimo Bold" w:cs="Arimo Bold"/>
          <w:b/>
          <w:color w:val="000000"/>
          <w:sz w:val="20"/>
        </w:rPr>
        <w:t xml:space="preserve">  </w:t>
      </w:r>
      <w:r>
        <w:rPr>
          <w:noProof/>
        </w:rPr>
        <w:drawing>
          <wp:inline distT="0" distB="0" distL="0" distR="0" wp14:anchorId="600D081C" wp14:editId="6EFD0B3C">
            <wp:extent cx="2913061" cy="1638596"/>
            <wp:effectExtent l="0" t="0" r="0" b="0"/>
            <wp:docPr id="11"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25">
                      <a:alphaModFix/>
                    </a:blip>
                    <a:stretch>
                      <a:fillRect/>
                    </a:stretch>
                  </pic:blipFill>
                  <pic:spPr>
                    <a:xfrm>
                      <a:off x="0" y="0"/>
                      <a:ext cx="2913061" cy="1638596"/>
                    </a:xfrm>
                    <a:prstGeom prst="rect">
                      <a:avLst/>
                    </a:prstGeom>
                  </pic:spPr>
                </pic:pic>
              </a:graphicData>
            </a:graphic>
          </wp:inline>
        </w:drawing>
      </w:r>
    </w:p>
    <w:p w14:paraId="3C6AF746" w14:textId="77777777" w:rsidR="005A425C" w:rsidRDefault="000F1691">
      <w:pPr>
        <w:spacing w:after="160" w:line="264" w:lineRule="auto"/>
        <w:jc w:val="both"/>
        <w:rPr>
          <w:rFonts w:ascii="Arimo Bold" w:eastAsia="Arimo Bold" w:hAnsi="Arimo Bold" w:cs="Arimo Bold"/>
          <w:b/>
          <w:color w:val="000000"/>
          <w:sz w:val="20"/>
        </w:rPr>
      </w:pPr>
      <w:r>
        <w:rPr>
          <w:noProof/>
        </w:rPr>
        <w:drawing>
          <wp:inline distT="0" distB="0" distL="0" distR="0" wp14:anchorId="7CA500AB" wp14:editId="61179455">
            <wp:extent cx="2889956" cy="1625600"/>
            <wp:effectExtent l="0" t="0" r="0" b="0"/>
            <wp:docPr id="12"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6">
                      <a:alphaModFix/>
                    </a:blip>
                    <a:stretch>
                      <a:fillRect/>
                    </a:stretch>
                  </pic:blipFill>
                  <pic:spPr>
                    <a:xfrm>
                      <a:off x="0" y="0"/>
                      <a:ext cx="2889956" cy="1625600"/>
                    </a:xfrm>
                    <a:prstGeom prst="rect">
                      <a:avLst/>
                    </a:prstGeom>
                  </pic:spPr>
                </pic:pic>
              </a:graphicData>
            </a:graphic>
          </wp:inline>
        </w:drawing>
      </w:r>
      <w:r>
        <w:rPr>
          <w:rFonts w:ascii="Arimo Bold" w:eastAsia="Arimo Bold" w:hAnsi="Arimo Bold" w:cs="Arimo Bold"/>
          <w:b/>
          <w:color w:val="000000"/>
          <w:sz w:val="20"/>
        </w:rPr>
        <w:t xml:space="preserve">  </w:t>
      </w:r>
      <w:r>
        <w:rPr>
          <w:noProof/>
        </w:rPr>
        <w:drawing>
          <wp:inline distT="0" distB="0" distL="0" distR="0" wp14:anchorId="60A27697" wp14:editId="53AC6668">
            <wp:extent cx="2926644" cy="1646237"/>
            <wp:effectExtent l="0" t="0" r="0" b="0"/>
            <wp:docPr id="13"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7">
                      <a:alphaModFix/>
                    </a:blip>
                    <a:stretch>
                      <a:fillRect/>
                    </a:stretch>
                  </pic:blipFill>
                  <pic:spPr>
                    <a:xfrm>
                      <a:off x="0" y="0"/>
                      <a:ext cx="2926644" cy="1646237"/>
                    </a:xfrm>
                    <a:prstGeom prst="rect">
                      <a:avLst/>
                    </a:prstGeom>
                  </pic:spPr>
                </pic:pic>
              </a:graphicData>
            </a:graphic>
          </wp:inline>
        </w:drawing>
      </w:r>
    </w:p>
    <w:p w14:paraId="0B199FDF" w14:textId="4ECD2AB3" w:rsidR="005A425C" w:rsidRDefault="000F1691">
      <w:pPr>
        <w:spacing w:after="160" w:line="264" w:lineRule="auto"/>
        <w:jc w:val="both"/>
        <w:rPr>
          <w:rFonts w:ascii="Arimo Bold" w:eastAsia="Arimo Bold" w:hAnsi="Arimo Bold" w:cs="Arimo Bold"/>
          <w:b/>
          <w:color w:val="000000"/>
          <w:sz w:val="20"/>
        </w:rPr>
      </w:pPr>
      <w:r>
        <w:rPr>
          <w:noProof/>
        </w:rPr>
        <w:drawing>
          <wp:inline distT="0" distB="0" distL="0" distR="0" wp14:anchorId="17E17EAC" wp14:editId="40C54CA0">
            <wp:extent cx="2867024" cy="1612701"/>
            <wp:effectExtent l="0" t="0" r="0" b="0"/>
            <wp:docPr id="14"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8">
                      <a:alphaModFix/>
                    </a:blip>
                    <a:stretch>
                      <a:fillRect/>
                    </a:stretch>
                  </pic:blipFill>
                  <pic:spPr>
                    <a:xfrm>
                      <a:off x="0" y="0"/>
                      <a:ext cx="2867024" cy="1612701"/>
                    </a:xfrm>
                    <a:prstGeom prst="rect">
                      <a:avLst/>
                    </a:prstGeom>
                  </pic:spPr>
                </pic:pic>
              </a:graphicData>
            </a:graphic>
          </wp:inline>
        </w:drawing>
      </w:r>
      <w:r>
        <w:rPr>
          <w:rFonts w:ascii="Arimo Bold" w:eastAsia="Arimo Bold" w:hAnsi="Arimo Bold" w:cs="Arimo Bold"/>
          <w:b/>
          <w:color w:val="000000"/>
          <w:sz w:val="20"/>
        </w:rPr>
        <w:t xml:space="preserve">  </w:t>
      </w:r>
      <w:r>
        <w:rPr>
          <w:noProof/>
        </w:rPr>
        <w:drawing>
          <wp:inline distT="0" distB="0" distL="0" distR="0" wp14:anchorId="6C195C2E" wp14:editId="23F24A8C">
            <wp:extent cx="2908828" cy="1636216"/>
            <wp:effectExtent l="0" t="0" r="0" b="0"/>
            <wp:docPr id="15"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9">
                      <a:alphaModFix/>
                    </a:blip>
                    <a:stretch>
                      <a:fillRect/>
                    </a:stretch>
                  </pic:blipFill>
                  <pic:spPr>
                    <a:xfrm>
                      <a:off x="0" y="0"/>
                      <a:ext cx="2908828" cy="1636216"/>
                    </a:xfrm>
                    <a:prstGeom prst="rect">
                      <a:avLst/>
                    </a:prstGeom>
                  </pic:spPr>
                </pic:pic>
              </a:graphicData>
            </a:graphic>
          </wp:inline>
        </w:drawing>
      </w:r>
    </w:p>
    <w:p w14:paraId="7116EFB9" w14:textId="77777777" w:rsidR="005A425C" w:rsidRDefault="000F1691">
      <w:pPr>
        <w:spacing w:after="160" w:line="264" w:lineRule="auto"/>
        <w:jc w:val="both"/>
        <w:rPr>
          <w:rFonts w:ascii="Arimo Regular" w:eastAsia="Arimo Regular" w:hAnsi="Arimo Regular" w:cs="Arimo Regular"/>
          <w:color w:val="000000"/>
          <w:sz w:val="20"/>
        </w:rPr>
      </w:pPr>
      <w:r>
        <w:rPr>
          <w:noProof/>
        </w:rPr>
        <w:drawing>
          <wp:inline distT="0" distB="0" distL="0" distR="0" wp14:anchorId="21229DD3" wp14:editId="480D6DA3">
            <wp:extent cx="2938462" cy="1652884"/>
            <wp:effectExtent l="0" t="0" r="0" b="0"/>
            <wp:docPr id="16"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30">
                      <a:alphaModFix/>
                    </a:blip>
                    <a:stretch>
                      <a:fillRect/>
                    </a:stretch>
                  </pic:blipFill>
                  <pic:spPr>
                    <a:xfrm>
                      <a:off x="0" y="0"/>
                      <a:ext cx="2938462" cy="1652884"/>
                    </a:xfrm>
                    <a:prstGeom prst="rect">
                      <a:avLst/>
                    </a:prstGeom>
                  </pic:spPr>
                </pic:pic>
              </a:graphicData>
            </a:graphic>
          </wp:inline>
        </w:drawing>
      </w:r>
      <w:r>
        <w:rPr>
          <w:rFonts w:ascii="Arimo Regular" w:eastAsia="Arimo Regular" w:hAnsi="Arimo Regular" w:cs="Arimo Regular"/>
          <w:color w:val="000000"/>
          <w:sz w:val="20"/>
        </w:rPr>
        <w:t xml:space="preserve">  </w:t>
      </w:r>
      <w:r>
        <w:rPr>
          <w:noProof/>
        </w:rPr>
        <w:drawing>
          <wp:inline distT="0" distB="0" distL="0" distR="0" wp14:anchorId="4633D2B7" wp14:editId="3029A5A7">
            <wp:extent cx="2925762" cy="1645741"/>
            <wp:effectExtent l="0" t="0" r="0" b="3810"/>
            <wp:docPr id="17"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31">
                      <a:alphaModFix/>
                    </a:blip>
                    <a:stretch>
                      <a:fillRect/>
                    </a:stretch>
                  </pic:blipFill>
                  <pic:spPr>
                    <a:xfrm>
                      <a:off x="0" y="0"/>
                      <a:ext cx="2925762" cy="1645741"/>
                    </a:xfrm>
                    <a:prstGeom prst="rect">
                      <a:avLst/>
                    </a:prstGeom>
                  </pic:spPr>
                </pic:pic>
              </a:graphicData>
            </a:graphic>
          </wp:inline>
        </w:drawing>
      </w:r>
    </w:p>
    <w:p w14:paraId="0ACA783F" w14:textId="77777777" w:rsidR="005A425C" w:rsidRDefault="000F1691">
      <w:pPr>
        <w:spacing w:after="160" w:line="264" w:lineRule="auto"/>
        <w:jc w:val="both"/>
        <w:rPr>
          <w:rFonts w:ascii="Arimo Regular" w:eastAsia="Arimo Regular" w:hAnsi="Arimo Regular" w:cs="Arimo Regular"/>
          <w:color w:val="000000"/>
          <w:sz w:val="20"/>
        </w:rPr>
      </w:pPr>
      <w:r>
        <w:rPr>
          <w:noProof/>
        </w:rPr>
        <w:lastRenderedPageBreak/>
        <w:drawing>
          <wp:inline distT="0" distB="0" distL="0" distR="0" wp14:anchorId="04762D55" wp14:editId="44B5C7C8">
            <wp:extent cx="2926644" cy="1646237"/>
            <wp:effectExtent l="0" t="0" r="0" b="0"/>
            <wp:docPr id="18"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32">
                      <a:alphaModFix/>
                    </a:blip>
                    <a:stretch>
                      <a:fillRect/>
                    </a:stretch>
                  </pic:blipFill>
                  <pic:spPr>
                    <a:xfrm>
                      <a:off x="0" y="0"/>
                      <a:ext cx="2926644" cy="1646237"/>
                    </a:xfrm>
                    <a:prstGeom prst="rect">
                      <a:avLst/>
                    </a:prstGeom>
                  </pic:spPr>
                </pic:pic>
              </a:graphicData>
            </a:graphic>
          </wp:inline>
        </w:drawing>
      </w:r>
      <w:r>
        <w:rPr>
          <w:rFonts w:ascii="Arimo Regular" w:eastAsia="Arimo Regular" w:hAnsi="Arimo Regular" w:cs="Arimo Regular"/>
          <w:color w:val="000000"/>
          <w:sz w:val="20"/>
        </w:rPr>
        <w:t xml:space="preserve">  </w:t>
      </w:r>
      <w:r>
        <w:rPr>
          <w:noProof/>
        </w:rPr>
        <w:drawing>
          <wp:inline distT="0" distB="0" distL="0" distR="0" wp14:anchorId="0CBE1C73" wp14:editId="7456249E">
            <wp:extent cx="2915884" cy="1640184"/>
            <wp:effectExtent l="0" t="0" r="0" b="0"/>
            <wp:docPr id="19"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33">
                      <a:alphaModFix/>
                    </a:blip>
                    <a:stretch>
                      <a:fillRect/>
                    </a:stretch>
                  </pic:blipFill>
                  <pic:spPr>
                    <a:xfrm>
                      <a:off x="0" y="0"/>
                      <a:ext cx="2915884" cy="1640184"/>
                    </a:xfrm>
                    <a:prstGeom prst="rect">
                      <a:avLst/>
                    </a:prstGeom>
                  </pic:spPr>
                </pic:pic>
              </a:graphicData>
            </a:graphic>
          </wp:inline>
        </w:drawing>
      </w:r>
    </w:p>
    <w:p w14:paraId="1473D192" w14:textId="77777777" w:rsidR="005A425C" w:rsidRDefault="005A425C">
      <w:pPr>
        <w:spacing w:after="160" w:line="264" w:lineRule="auto"/>
        <w:jc w:val="both"/>
        <w:rPr>
          <w:rFonts w:ascii="Arimo Regular" w:eastAsia="Arimo Regular" w:hAnsi="Arimo Regular" w:cs="Arimo Regular"/>
          <w:color w:val="000000"/>
          <w:sz w:val="20"/>
        </w:rPr>
      </w:pPr>
    </w:p>
    <w:p w14:paraId="3A3B88DC" w14:textId="77777777" w:rsidR="005A425C" w:rsidRDefault="005A425C">
      <w:pPr>
        <w:spacing w:after="160" w:line="264" w:lineRule="auto"/>
        <w:jc w:val="both"/>
        <w:rPr>
          <w:rFonts w:ascii="Arimo Regular" w:eastAsia="Arimo Regular" w:hAnsi="Arimo Regular" w:cs="Arimo Regular"/>
          <w:color w:val="000000"/>
          <w:sz w:val="20"/>
        </w:rPr>
      </w:pPr>
    </w:p>
    <w:p w14:paraId="18FE29F4" w14:textId="77777777" w:rsidR="005A425C" w:rsidRDefault="005A425C">
      <w:pPr>
        <w:spacing w:after="160" w:line="264" w:lineRule="auto"/>
        <w:jc w:val="both"/>
        <w:rPr>
          <w:rFonts w:ascii="Arimo Regular" w:eastAsia="Arimo Regular" w:hAnsi="Arimo Regular" w:cs="Arimo Regular"/>
          <w:color w:val="000000"/>
          <w:sz w:val="20"/>
        </w:rPr>
      </w:pPr>
    </w:p>
    <w:p w14:paraId="699C3ACC" w14:textId="77777777" w:rsidR="005A425C" w:rsidRDefault="000F1691">
      <w:pPr>
        <w:spacing w:after="160" w:line="264" w:lineRule="auto"/>
        <w:jc w:val="both"/>
        <w:rPr>
          <w:rFonts w:ascii="Arimo Regular" w:eastAsia="Arimo Regular" w:hAnsi="Arimo Regular" w:cs="Arimo Regular"/>
          <w:color w:val="000000"/>
          <w:sz w:val="20"/>
        </w:rPr>
      </w:pPr>
      <w:r>
        <w:rPr>
          <w:rFonts w:ascii="Arimo Regular" w:eastAsia="Arimo Regular" w:hAnsi="Arimo Regular" w:cs="Arimo Regular"/>
          <w:color w:val="000000"/>
          <w:sz w:val="20"/>
        </w:rPr>
        <w:t xml:space="preserve"> </w:t>
      </w:r>
    </w:p>
    <w:p w14:paraId="2988970D" w14:textId="77777777" w:rsidR="005A425C" w:rsidRDefault="005A425C">
      <w:pPr>
        <w:jc w:val="both"/>
        <w:rPr>
          <w:rFonts w:ascii="Arimo Regular" w:eastAsia="Arimo Regular" w:hAnsi="Arimo Regular" w:cs="Arimo Regular"/>
          <w:color w:val="000000"/>
          <w:sz w:val="20"/>
        </w:rPr>
      </w:pPr>
    </w:p>
    <w:p w14:paraId="7817999F" w14:textId="77777777" w:rsidR="005A425C" w:rsidRDefault="005A425C">
      <w:pPr>
        <w:rPr>
          <w:rFonts w:ascii="Arimo Regular" w:eastAsia="Arimo Regular" w:hAnsi="Arimo Regular" w:cs="Arimo Regular"/>
          <w:color w:val="000000"/>
          <w:sz w:val="20"/>
        </w:rPr>
      </w:pPr>
    </w:p>
    <w:sectPr w:rsidR="005A425C">
      <w:headerReference w:type="default" r:id="rId34"/>
      <w:footerReference w:type="default" r:id="rId3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CB0C2" w14:textId="77777777" w:rsidR="000F1691" w:rsidRDefault="000F1691">
      <w:r>
        <w:separator/>
      </w:r>
    </w:p>
  </w:endnote>
  <w:endnote w:type="continuationSeparator" w:id="0">
    <w:p w14:paraId="10AEC711" w14:textId="77777777" w:rsidR="000F1691" w:rsidRDefault="000F16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Regular">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rlito Bold">
    <w:charset w:val="00"/>
    <w:family w:val="auto"/>
    <w:pitch w:val="default"/>
  </w:font>
  <w:font w:name="Liberation Serif Regular">
    <w:charset w:val="00"/>
    <w:family w:val="auto"/>
    <w:pitch w:val="default"/>
  </w:font>
  <w:font w:name="Arimo Regular">
    <w:charset w:val="00"/>
    <w:family w:val="auto"/>
    <w:pitch w:val="default"/>
  </w:font>
  <w:font w:name="Arimo Bold">
    <w:charset w:val="00"/>
    <w:family w:val="auto"/>
    <w:pitch w:val="default"/>
  </w:font>
  <w:font w:name="Carlito Regular">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3E7E8" w14:textId="77777777" w:rsidR="005A425C" w:rsidRDefault="005A425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0447B" w14:textId="77777777" w:rsidR="000F1691" w:rsidRDefault="000F1691">
      <w:r>
        <w:separator/>
      </w:r>
    </w:p>
  </w:footnote>
  <w:footnote w:type="continuationSeparator" w:id="0">
    <w:p w14:paraId="46F6018B" w14:textId="77777777" w:rsidR="000F1691" w:rsidRDefault="000F16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69723" w14:textId="77777777" w:rsidR="005A425C" w:rsidRDefault="005A42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E6A6D"/>
    <w:multiLevelType w:val="multilevel"/>
    <w:tmpl w:val="4B8499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 w15:restartNumberingAfterBreak="0">
    <w:nsid w:val="0AA349B1"/>
    <w:multiLevelType w:val="multilevel"/>
    <w:tmpl w:val="AEB83A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 w15:restartNumberingAfterBreak="0">
    <w:nsid w:val="131E2B4B"/>
    <w:multiLevelType w:val="multilevel"/>
    <w:tmpl w:val="355A059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162B3045"/>
    <w:multiLevelType w:val="multilevel"/>
    <w:tmpl w:val="22602F9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16D81638"/>
    <w:multiLevelType w:val="multilevel"/>
    <w:tmpl w:val="51B4DAA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2EDD113A"/>
    <w:multiLevelType w:val="multilevel"/>
    <w:tmpl w:val="07361E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 w15:restartNumberingAfterBreak="0">
    <w:nsid w:val="3EFB72BD"/>
    <w:multiLevelType w:val="multilevel"/>
    <w:tmpl w:val="267E1C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445120FC"/>
    <w:multiLevelType w:val="multilevel"/>
    <w:tmpl w:val="53AC476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4E792B0E"/>
    <w:multiLevelType w:val="multilevel"/>
    <w:tmpl w:val="ED78D38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50C27607"/>
    <w:multiLevelType w:val="multilevel"/>
    <w:tmpl w:val="7B68A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53E66FC4"/>
    <w:multiLevelType w:val="multilevel"/>
    <w:tmpl w:val="088423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60A446B2"/>
    <w:multiLevelType w:val="multilevel"/>
    <w:tmpl w:val="977AC5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abstractNumId w:val="5"/>
  </w:num>
  <w:num w:numId="2">
    <w:abstractNumId w:val="1"/>
  </w:num>
  <w:num w:numId="3">
    <w:abstractNumId w:val="7"/>
  </w:num>
  <w:num w:numId="4">
    <w:abstractNumId w:val="11"/>
  </w:num>
  <w:num w:numId="5">
    <w:abstractNumId w:val="0"/>
  </w:num>
  <w:num w:numId="6">
    <w:abstractNumId w:val="8"/>
  </w:num>
  <w:num w:numId="7">
    <w:abstractNumId w:val="6"/>
  </w:num>
  <w:num w:numId="8">
    <w:abstractNumId w:val="9"/>
  </w:num>
  <w:num w:numId="9">
    <w:abstractNumId w:val="4"/>
  </w:num>
  <w:num w:numId="10">
    <w:abstractNumId w:val="2"/>
  </w:num>
  <w:num w:numId="11">
    <w:abstractNumId w:val="1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c1MjIyNzQ1NLKwMLRU0lEKTi0uzszPAykwrAUAkqQmyywAAAA="/>
  </w:docVars>
  <w:rsids>
    <w:rsidRoot w:val="005A425C"/>
    <w:rsid w:val="000F1691"/>
    <w:rsid w:val="002B35AB"/>
    <w:rsid w:val="005A425C"/>
    <w:rsid w:val="00EE22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0ED4D"/>
  <w15:docId w15:val="{6E5D746C-F254-415A-B63B-F75028B1C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1"/>
    <w:basedOn w:val="Normal"/>
    <w:next w:val="Normal"/>
    <w:uiPriority w:val="1"/>
    <w:unhideWhenUsed/>
    <w:qFormat/>
    <w:pPr>
      <w:spacing w:after="200"/>
    </w:pPr>
    <w:rPr>
      <w:rFonts w:asciiTheme="majorHAnsi" w:eastAsiaTheme="majorHAnsi" w:hAnsiTheme="majorHAnsi" w:cstheme="majorHAnsi"/>
      <w:b/>
      <w:color w:val="0D0D0D" w:themeColor="text1" w:themeTint="F2"/>
      <w:sz w:val="48"/>
    </w:rPr>
  </w:style>
  <w:style w:type="paragraph" w:customStyle="1" w:styleId="Heading2">
    <w:name w:val="Heading2"/>
    <w:basedOn w:val="Normal"/>
    <w:next w:val="Normal"/>
    <w:uiPriority w:val="1"/>
    <w:unhideWhenUsed/>
    <w:qFormat/>
    <w:pPr>
      <w:spacing w:after="160" w:line="288" w:lineRule="auto"/>
    </w:pPr>
    <w:rPr>
      <w:rFonts w:asciiTheme="majorHAnsi" w:eastAsiaTheme="majorHAnsi" w:hAnsiTheme="majorHAnsi" w:cstheme="majorHAnsi"/>
      <w:b/>
      <w:color w:val="000000" w:themeColor="text1"/>
      <w:sz w:val="36"/>
    </w:rPr>
  </w:style>
  <w:style w:type="paragraph" w:customStyle="1" w:styleId="Heading3">
    <w:name w:val="Heading3"/>
    <w:basedOn w:val="Normal"/>
    <w:next w:val="Normal"/>
    <w:uiPriority w:val="1"/>
    <w:unhideWhenUsed/>
    <w:qFormat/>
    <w:pPr>
      <w:spacing w:after="160" w:line="288" w:lineRule="auto"/>
    </w:pPr>
    <w:rPr>
      <w:rFonts w:asciiTheme="majorHAnsi" w:eastAsiaTheme="majorHAnsi" w:hAnsiTheme="majorHAnsi" w:cstheme="majorHAnsi"/>
      <w:b/>
      <w:color w:val="000000" w:themeColor="text1"/>
      <w:sz w:val="32"/>
    </w:rPr>
  </w:style>
  <w:style w:type="paragraph" w:customStyle="1" w:styleId="Heading4">
    <w:name w:val="Heading4"/>
    <w:basedOn w:val="Normal"/>
    <w:next w:val="Normal"/>
    <w:uiPriority w:val="1"/>
    <w:unhideWhenUsed/>
    <w:qFormat/>
    <w:pPr>
      <w:spacing w:after="160" w:line="288" w:lineRule="auto"/>
    </w:pPr>
    <w:rPr>
      <w:rFonts w:asciiTheme="majorHAnsi" w:eastAsiaTheme="majorHAnsi" w:hAnsiTheme="majorHAnsi" w:cstheme="majorHAnsi"/>
      <w:b/>
      <w:i/>
      <w:color w:val="000000" w:themeColor="text1"/>
      <w:sz w:val="28"/>
    </w:rPr>
  </w:style>
  <w:style w:type="paragraph" w:customStyle="1" w:styleId="Heading5">
    <w:name w:val="Heading5"/>
    <w:basedOn w:val="Normal"/>
    <w:next w:val="Normal"/>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pPr>
    <w:rPr>
      <w:rFonts w:asciiTheme="majorHAnsi" w:eastAsiaTheme="majorHAnsi" w:hAnsiTheme="majorHAnsi" w:cstheme="majorHAnsi"/>
      <w:color w:val="FFFFFF" w:themeColor="background1"/>
      <w:sz w:val="24"/>
    </w:rPr>
  </w:style>
  <w:style w:type="paragraph" w:customStyle="1" w:styleId="Heading6">
    <w:name w:val="Heading6"/>
    <w:basedOn w:val="Normal"/>
    <w:next w:val="Normal"/>
    <w:uiPriority w:val="1"/>
    <w:unhideWhenUsed/>
    <w:qFormat/>
    <w:pPr>
      <w:spacing w:after="120" w:line="288" w:lineRule="auto"/>
    </w:pPr>
    <w:rPr>
      <w:rFonts w:asciiTheme="majorHAnsi" w:eastAsiaTheme="majorHAnsi" w:hAnsiTheme="majorHAnsi" w:cstheme="majorHAnsi"/>
      <w:i/>
      <w:color w:val="000000" w:themeColor="text1"/>
      <w:u w:val="single"/>
    </w:rPr>
  </w:style>
  <w:style w:type="paragraph" w:customStyle="1" w:styleId="Heading7">
    <w:name w:val="Heading7"/>
    <w:basedOn w:val="Normal"/>
    <w:next w:val="Normal"/>
    <w:uiPriority w:val="1"/>
    <w:unhideWhenUsed/>
    <w:qFormat/>
    <w:pPr>
      <w:spacing w:before="40"/>
    </w:pPr>
    <w:rPr>
      <w:rFonts w:asciiTheme="majorHAnsi" w:eastAsiaTheme="majorHAnsi" w:hAnsiTheme="majorHAnsi" w:cstheme="majorHAnsi"/>
      <w:i/>
      <w:color w:val="13397E" w:themeColor="accent1" w:themeShade="7F"/>
      <w:sz w:val="21"/>
    </w:rPr>
  </w:style>
  <w:style w:type="paragraph" w:customStyle="1" w:styleId="Heading8">
    <w:name w:val="Heading8"/>
    <w:basedOn w:val="Normal"/>
    <w:next w:val="Normal"/>
    <w:uiPriority w:val="1"/>
    <w:unhideWhenUsed/>
    <w:qFormat/>
    <w:pPr>
      <w:spacing w:before="40"/>
    </w:pPr>
    <w:rPr>
      <w:rFonts w:asciiTheme="majorHAnsi" w:eastAsiaTheme="majorHAnsi" w:hAnsiTheme="majorHAnsi" w:cstheme="majorHAnsi"/>
      <w:b/>
      <w:color w:val="1A3A2A" w:themeColor="text2"/>
      <w:sz w:val="21"/>
    </w:rPr>
  </w:style>
  <w:style w:type="paragraph" w:customStyle="1" w:styleId="Heading9">
    <w:name w:val="Heading9"/>
    <w:basedOn w:val="Normal"/>
    <w:next w:val="Normal"/>
    <w:uiPriority w:val="1"/>
    <w:unhideWhenUsed/>
    <w:qFormat/>
    <w:pPr>
      <w:spacing w:before="40"/>
    </w:pPr>
    <w:rPr>
      <w:rFonts w:asciiTheme="majorHAnsi" w:eastAsiaTheme="majorHAnsi" w:hAnsiTheme="majorHAnsi" w:cstheme="majorHAnsi"/>
      <w:b/>
      <w:i/>
      <w:color w:val="1A3A2A" w:themeColor="text2"/>
      <w:sz w:val="21"/>
    </w:rPr>
  </w:style>
  <w:style w:type="paragraph" w:styleId="Title">
    <w:name w:val="Title"/>
    <w:basedOn w:val="Normal"/>
    <w:next w:val="Normal"/>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customStyle="1" w:styleId="IntenseQuote">
    <w:name w:val="Intense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customStyle="1" w:styleId="ListParagraph">
    <w:name w:val="ListParagraph"/>
    <w:basedOn w:val="Normal"/>
    <w:next w:val="Normal"/>
    <w:uiPriority w:val="1"/>
    <w:unhideWhenUsed/>
    <w:qFormat/>
    <w:rPr>
      <w:rFonts w:asciiTheme="majorHAnsi" w:eastAsiaTheme="majorHAnsi" w:hAnsiTheme="majorHAnsi" w:cstheme="majorHAnsi"/>
      <w:i/>
      <w:color w:val="447DE2" w:themeColor="accent1"/>
    </w:rPr>
  </w:style>
  <w:style w:type="paragraph" w:customStyle="1" w:styleId="NoSpacing">
    <w:name w:val="NoSpacing"/>
    <w:basedOn w:val="Normal"/>
    <w:next w:val="Normal"/>
    <w:uiPriority w:val="1"/>
    <w:unhideWhenUsed/>
    <w:qFormat/>
  </w:style>
  <w:style w:type="character" w:customStyle="1" w:styleId="a">
    <w:uiPriority w:val="1"/>
    <w:unhideWhenUsed/>
    <w:qFormat/>
    <w:rPr>
      <w:i/>
      <w:color w:val="C0C0C0" w:themeColor="text1" w:themeTint="3F"/>
    </w:rPr>
  </w:style>
  <w:style w:type="character" w:customStyle="1" w:styleId="a0">
    <w:uiPriority w:val="1"/>
    <w:unhideWhenUsed/>
    <w:qFormat/>
    <w:rPr>
      <w:i/>
    </w:rPr>
  </w:style>
  <w:style w:type="character" w:customStyle="1" w:styleId="a1">
    <w:uiPriority w:val="1"/>
    <w:unhideWhenUsed/>
    <w:qFormat/>
    <w:rPr>
      <w:b/>
      <w:i/>
    </w:rPr>
  </w:style>
  <w:style w:type="character" w:customStyle="1" w:styleId="a2">
    <w:uiPriority w:val="1"/>
    <w:unhideWhenUsed/>
    <w:qFormat/>
    <w:rPr>
      <w:b/>
    </w:rPr>
  </w:style>
  <w:style w:type="character" w:customStyle="1" w:styleId="a3">
    <w:uiPriority w:val="1"/>
    <w:unhideWhenUsed/>
    <w:qFormat/>
    <w:rPr>
      <w:smallCaps/>
      <w:color w:val="C0C0C0" w:themeColor="text1" w:themeTint="3F"/>
      <w:u w:val="single"/>
    </w:rPr>
  </w:style>
  <w:style w:type="character" w:customStyle="1" w:styleId="a4">
    <w:uiPriority w:val="1"/>
    <w:unhideWhenUsed/>
    <w:qFormat/>
    <w:rPr>
      <w:b/>
      <w:smallCaps/>
      <w:spacing w:val="5"/>
      <w:u w:val="single"/>
    </w:rPr>
  </w:style>
  <w:style w:type="character" w:customStyle="1" w:styleId="a5">
    <w:uiPriority w:val="1"/>
    <w:unhideWhenUsed/>
    <w:qFormat/>
    <w:rPr>
      <w:b/>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home.ubalt.edu/ntsbarsh/stat-data/forecast.htm" TargetMode="External"/><Relationship Id="rId18" Type="http://schemas.openxmlformats.org/officeDocument/2006/relationships/hyperlink" Target="https://www.youtube.com/watch?v=x6i43M7BAqE" TargetMode="External"/><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hyperlink" Target="https://smartinternz.com/saas-guided-project/1/forecasting-sales-of-store-using-ibm-watson-studio" TargetMode="External"/><Relationship Id="rId17" Type="http://schemas.openxmlformats.org/officeDocument/2006/relationships/hyperlink" Target="https://mindcraft.ai/concepts/time-series-analysis-and-sales-forecasting-for-automotive/" TargetMode="External"/><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hyperlink" Target="https://mindcraft.ai/concepts/time-series-analysis-and-sales-forecasting-for-automotive/"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researchgate.net/publication/353659148_Analysis_of_Time_Series_Forecasting_Techniques_for_Indian_Automotive_Industry"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ibm.com/academic/topic/cloud"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jetir.org/papers/JETIR2107494.pdf"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oter" Target="footer1.xml"/></Relationships>
</file>

<file path=word/theme/theme1.xml><?xml version="1.0" encoding="utf-8"?>
<a:theme xmlns:a="http://schemas.openxmlformats.org/drawingml/2006/main" name="1643048423737">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10</Pages>
  <Words>2010</Words>
  <Characters>11460</Characters>
  <Application>Microsoft Office Word</Application>
  <DocSecurity>0</DocSecurity>
  <Lines>95</Lines>
  <Paragraphs>26</Paragraphs>
  <ScaleCrop>false</ScaleCrop>
  <Company/>
  <LinksUpToDate>false</LinksUpToDate>
  <CharactersWithSpaces>13444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Krishan Gupta</cp:lastModifiedBy>
  <cp:revision>3</cp:revision>
  <dcterms:created xsi:type="dcterms:W3CDTF">2022-01-24T18:20:00Z</dcterms:created>
  <dcterms:modified xsi:type="dcterms:W3CDTF">2022-01-24T18:26:00Z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